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36"/>
        </w:tabs>
        <w:snapToGrid w:val="0"/>
        <w:spacing w:line="360" w:lineRule="auto"/>
        <w:jc w:val="center"/>
        <w:rPr>
          <w:rFonts w:ascii="黑体" w:hAnsi="黑体" w:eastAsia="黑体"/>
          <w:b/>
          <w:bCs/>
          <w:color w:val="000000" w:themeColor="text1"/>
          <w:sz w:val="40"/>
          <w:szCs w:val="36"/>
          <w:lang w:val="zh-CN"/>
          <w14:textFill>
            <w14:solidFill>
              <w14:schemeClr w14:val="tx1"/>
            </w14:solidFill>
          </w14:textFill>
        </w:rPr>
      </w:pPr>
      <w:r>
        <w:rPr>
          <w:rFonts w:hint="eastAsia" w:ascii="黑体" w:hAnsi="黑体" w:eastAsia="黑体"/>
          <w:b/>
          <w:bCs/>
          <w:color w:val="000000" w:themeColor="text1"/>
          <w:sz w:val="40"/>
          <w:szCs w:val="36"/>
          <w:u w:val="single"/>
          <w:lang w:val="zh-CN"/>
          <w14:textFill>
            <w14:solidFill>
              <w14:schemeClr w14:val="tx1"/>
            </w14:solidFill>
          </w14:textFill>
        </w:rPr>
        <w:t>零星采购项目一批</w:t>
      </w:r>
      <w:r>
        <w:rPr>
          <w:rFonts w:hint="eastAsia" w:ascii="黑体" w:hAnsi="黑体" w:eastAsia="黑体"/>
          <w:b/>
          <w:bCs/>
          <w:color w:val="000000" w:themeColor="text1"/>
          <w:sz w:val="40"/>
          <w:szCs w:val="36"/>
          <w:lang w:val="zh-CN"/>
          <w14:textFill>
            <w14:solidFill>
              <w14:schemeClr w14:val="tx1"/>
            </w14:solidFill>
          </w14:textFill>
        </w:rPr>
        <w:t>需求表</w:t>
      </w:r>
    </w:p>
    <w:p>
      <w:pPr>
        <w:widowControl/>
        <w:tabs>
          <w:tab w:val="left" w:pos="636"/>
        </w:tabs>
        <w:snapToGrid w:val="0"/>
        <w:spacing w:line="360" w:lineRule="auto"/>
        <w:jc w:val="left"/>
        <w:rPr>
          <w:rFonts w:ascii="仿宋" w:hAnsi="仿宋" w:eastAsia="仿宋" w:cs="宋体"/>
          <w:b/>
          <w:color w:val="000000" w:themeColor="text1"/>
          <w:sz w:val="32"/>
          <w:szCs w:val="21"/>
          <w14:textFill>
            <w14:solidFill>
              <w14:schemeClr w14:val="tx1"/>
            </w14:solidFill>
          </w14:textFill>
        </w:rPr>
      </w:pPr>
      <w:r>
        <w:rPr>
          <w:rFonts w:hint="eastAsia" w:ascii="仿宋" w:hAnsi="仿宋" w:eastAsia="仿宋" w:cs="宋体"/>
          <w:b/>
          <w:color w:val="000000" w:themeColor="text1"/>
          <w:sz w:val="32"/>
          <w:szCs w:val="21"/>
          <w14:textFill>
            <w14:solidFill>
              <w14:schemeClr w14:val="tx1"/>
            </w14:solidFill>
          </w14:textFill>
        </w:rPr>
        <w:t>一、总则</w:t>
      </w:r>
    </w:p>
    <w:p>
      <w:pPr>
        <w:widowControl/>
        <w:tabs>
          <w:tab w:val="left" w:pos="636"/>
        </w:tabs>
        <w:snapToGrid w:val="0"/>
        <w:spacing w:line="360" w:lineRule="auto"/>
        <w:jc w:val="left"/>
        <w:rPr>
          <w:rFonts w:ascii="仿宋" w:hAnsi="仿宋" w:eastAsia="仿宋" w:cs="宋体"/>
          <w:b/>
          <w:color w:val="000000" w:themeColor="text1"/>
          <w:sz w:val="24"/>
          <w:szCs w:val="21"/>
          <w14:textFill>
            <w14:solidFill>
              <w14:schemeClr w14:val="tx1"/>
            </w14:solidFill>
          </w14:textFill>
        </w:rPr>
      </w:pPr>
      <w:r>
        <w:rPr>
          <w:rFonts w:ascii="仿宋" w:hAnsi="仿宋" w:eastAsia="仿宋" w:cs="宋体"/>
          <w:b/>
          <w:color w:val="000000" w:themeColor="text1"/>
          <w:sz w:val="24"/>
          <w:szCs w:val="21"/>
          <w14:textFill>
            <w14:solidFill>
              <w14:schemeClr w14:val="tx1"/>
            </w14:solidFill>
          </w14:textFill>
        </w:rPr>
        <w:t xml:space="preserve">1. </w:t>
      </w:r>
      <w:r>
        <w:rPr>
          <w:rFonts w:hint="eastAsia" w:ascii="仿宋" w:hAnsi="仿宋" w:eastAsia="仿宋" w:cs="宋体"/>
          <w:b/>
          <w:color w:val="000000" w:themeColor="text1"/>
          <w:sz w:val="24"/>
          <w:szCs w:val="21"/>
          <w14:textFill>
            <w14:solidFill>
              <w14:schemeClr w14:val="tx1"/>
            </w14:solidFill>
          </w14:textFill>
        </w:rPr>
        <w:t>项目内容</w:t>
      </w:r>
    </w:p>
    <w:tbl>
      <w:tblPr>
        <w:tblStyle w:val="5"/>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620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1289" w:type="dxa"/>
            <w:shd w:val="clear" w:color="auto" w:fill="auto"/>
            <w:vAlign w:val="center"/>
          </w:tcPr>
          <w:p>
            <w:pPr>
              <w:widowControl/>
              <w:spacing w:line="360" w:lineRule="auto"/>
              <w:ind w:firstLine="482" w:firstLineChars="200"/>
              <w:rPr>
                <w:rFonts w:ascii="仿宋" w:hAnsi="仿宋" w:eastAsia="仿宋" w:cs="宋体"/>
                <w:b/>
                <w:sz w:val="24"/>
                <w:szCs w:val="28"/>
                <w:lang w:bidi="ar"/>
              </w:rPr>
            </w:pPr>
            <w:r>
              <w:rPr>
                <w:rFonts w:hint="eastAsia" w:ascii="仿宋" w:hAnsi="仿宋" w:eastAsia="仿宋" w:cs="宋体"/>
                <w:b/>
                <w:sz w:val="24"/>
                <w:szCs w:val="28"/>
                <w:lang w:bidi="ar"/>
              </w:rPr>
              <w:t>序号</w:t>
            </w:r>
          </w:p>
        </w:tc>
        <w:tc>
          <w:tcPr>
            <w:tcW w:w="6204" w:type="dxa"/>
            <w:shd w:val="clear" w:color="auto" w:fill="auto"/>
            <w:vAlign w:val="center"/>
          </w:tcPr>
          <w:p>
            <w:pPr>
              <w:widowControl/>
              <w:spacing w:line="360" w:lineRule="auto"/>
              <w:ind w:left="420" w:leftChars="200"/>
              <w:jc w:val="center"/>
              <w:rPr>
                <w:rFonts w:ascii="仿宋" w:hAnsi="仿宋" w:eastAsia="仿宋" w:cs="宋体"/>
                <w:b/>
                <w:sz w:val="24"/>
                <w:szCs w:val="28"/>
                <w:lang w:bidi="ar"/>
              </w:rPr>
            </w:pPr>
            <w:r>
              <w:rPr>
                <w:rFonts w:hint="eastAsia" w:ascii="仿宋" w:hAnsi="仿宋" w:eastAsia="仿宋" w:cs="宋体"/>
                <w:b/>
                <w:sz w:val="24"/>
                <w:szCs w:val="28"/>
                <w:lang w:bidi="ar"/>
              </w:rPr>
              <w:t>名称</w:t>
            </w:r>
          </w:p>
        </w:tc>
        <w:tc>
          <w:tcPr>
            <w:tcW w:w="1025" w:type="dxa"/>
            <w:shd w:val="clear" w:color="auto" w:fill="auto"/>
            <w:vAlign w:val="center"/>
          </w:tcPr>
          <w:p>
            <w:pPr>
              <w:widowControl/>
              <w:spacing w:line="360" w:lineRule="auto"/>
              <w:jc w:val="center"/>
              <w:rPr>
                <w:rFonts w:ascii="仿宋" w:hAnsi="仿宋" w:eastAsia="仿宋" w:cs="宋体"/>
                <w:b/>
                <w:sz w:val="24"/>
                <w:szCs w:val="28"/>
                <w:lang w:bidi="ar"/>
              </w:rPr>
            </w:pPr>
            <w:r>
              <w:rPr>
                <w:rFonts w:hint="eastAsia" w:ascii="仿宋" w:hAnsi="仿宋" w:eastAsia="仿宋" w:cs="宋体"/>
                <w:b/>
                <w:sz w:val="24"/>
                <w:szCs w:val="28"/>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89"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1</w:t>
            </w:r>
          </w:p>
        </w:tc>
        <w:tc>
          <w:tcPr>
            <w:tcW w:w="6204" w:type="dxa"/>
            <w:shd w:val="clear" w:color="auto" w:fill="auto"/>
            <w:vAlign w:val="center"/>
          </w:tcPr>
          <w:p>
            <w:pPr>
              <w:tabs>
                <w:tab w:val="left" w:pos="424"/>
                <w:tab w:val="left" w:pos="3780"/>
              </w:tabs>
              <w:spacing w:line="360" w:lineRule="auto"/>
              <w:jc w:val="center"/>
              <w:rPr>
                <w:rFonts w:ascii="仿宋" w:hAnsi="仿宋" w:eastAsia="仿宋"/>
                <w:bCs/>
                <w:color w:val="000000"/>
                <w:sz w:val="24"/>
                <w:szCs w:val="28"/>
              </w:rPr>
            </w:pPr>
            <w:r>
              <w:rPr>
                <w:rFonts w:hint="eastAsia" w:ascii="仿宋" w:hAnsi="仿宋" w:eastAsia="仿宋" w:cs="宋体"/>
                <w:color w:val="000000"/>
                <w:sz w:val="24"/>
                <w:szCs w:val="28"/>
              </w:rPr>
              <w:t>双通道注射泵</w:t>
            </w:r>
          </w:p>
        </w:tc>
        <w:tc>
          <w:tcPr>
            <w:tcW w:w="1025" w:type="dxa"/>
            <w:shd w:val="clear" w:color="auto" w:fill="auto"/>
            <w:vAlign w:val="center"/>
          </w:tcPr>
          <w:p>
            <w:pPr>
              <w:tabs>
                <w:tab w:val="left" w:pos="424"/>
                <w:tab w:val="left" w:pos="3780"/>
              </w:tabs>
              <w:spacing w:line="360" w:lineRule="auto"/>
              <w:jc w:val="center"/>
              <w:rPr>
                <w:rFonts w:ascii="仿宋" w:hAnsi="仿宋" w:eastAsia="仿宋"/>
                <w:bCs/>
                <w:color w:val="000000"/>
                <w:sz w:val="24"/>
                <w:szCs w:val="28"/>
              </w:rPr>
            </w:pPr>
            <w:r>
              <w:rPr>
                <w:rFonts w:hint="eastAsia" w:ascii="仿宋" w:hAnsi="仿宋" w:eastAsia="仿宋"/>
                <w:bCs/>
                <w:color w:val="000000"/>
                <w:sz w:val="24"/>
                <w:szCs w:val="28"/>
              </w:rPr>
              <w:t>21台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89"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2</w:t>
            </w:r>
          </w:p>
        </w:tc>
        <w:tc>
          <w:tcPr>
            <w:tcW w:w="6204"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单通道注射泵</w:t>
            </w:r>
          </w:p>
        </w:tc>
        <w:tc>
          <w:tcPr>
            <w:tcW w:w="1025" w:type="dxa"/>
            <w:shd w:val="clear" w:color="auto" w:fill="auto"/>
            <w:vAlign w:val="center"/>
          </w:tcPr>
          <w:p>
            <w:pPr>
              <w:tabs>
                <w:tab w:val="left" w:pos="424"/>
                <w:tab w:val="left" w:pos="3780"/>
              </w:tabs>
              <w:spacing w:line="360" w:lineRule="auto"/>
              <w:jc w:val="center"/>
              <w:rPr>
                <w:rFonts w:ascii="仿宋" w:hAnsi="仿宋" w:eastAsia="仿宋"/>
                <w:bCs/>
                <w:color w:val="000000"/>
                <w:sz w:val="24"/>
                <w:szCs w:val="28"/>
              </w:rPr>
            </w:pPr>
            <w:r>
              <w:rPr>
                <w:rFonts w:hint="eastAsia" w:ascii="仿宋" w:hAnsi="仿宋" w:eastAsia="仿宋"/>
                <w:bCs/>
                <w:color w:val="000000"/>
                <w:sz w:val="24"/>
                <w:szCs w:val="28"/>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89"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3</w:t>
            </w:r>
          </w:p>
        </w:tc>
        <w:tc>
          <w:tcPr>
            <w:tcW w:w="6204"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输液泵</w:t>
            </w:r>
          </w:p>
        </w:tc>
        <w:tc>
          <w:tcPr>
            <w:tcW w:w="1025" w:type="dxa"/>
            <w:shd w:val="clear" w:color="auto" w:fill="auto"/>
            <w:vAlign w:val="center"/>
          </w:tcPr>
          <w:p>
            <w:pPr>
              <w:tabs>
                <w:tab w:val="left" w:pos="424"/>
                <w:tab w:val="left" w:pos="3780"/>
              </w:tabs>
              <w:spacing w:line="360" w:lineRule="auto"/>
              <w:jc w:val="center"/>
              <w:rPr>
                <w:rFonts w:ascii="仿宋" w:hAnsi="仿宋" w:eastAsia="仿宋"/>
                <w:bCs/>
                <w:color w:val="000000"/>
                <w:sz w:val="24"/>
                <w:szCs w:val="28"/>
              </w:rPr>
            </w:pPr>
            <w:r>
              <w:rPr>
                <w:rFonts w:hint="eastAsia" w:ascii="仿宋" w:hAnsi="仿宋" w:eastAsia="仿宋"/>
                <w:bCs/>
                <w:color w:val="000000"/>
                <w:sz w:val="24"/>
                <w:szCs w:val="28"/>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89"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4</w:t>
            </w:r>
          </w:p>
        </w:tc>
        <w:tc>
          <w:tcPr>
            <w:tcW w:w="6204"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转运平车</w:t>
            </w:r>
          </w:p>
        </w:tc>
        <w:tc>
          <w:tcPr>
            <w:tcW w:w="1025" w:type="dxa"/>
            <w:shd w:val="clear" w:color="auto" w:fill="auto"/>
            <w:vAlign w:val="center"/>
          </w:tcPr>
          <w:p>
            <w:pPr>
              <w:tabs>
                <w:tab w:val="left" w:pos="424"/>
                <w:tab w:val="left" w:pos="3780"/>
              </w:tabs>
              <w:spacing w:line="360" w:lineRule="auto"/>
              <w:jc w:val="center"/>
              <w:rPr>
                <w:rFonts w:ascii="仿宋" w:hAnsi="仿宋" w:eastAsia="仿宋"/>
                <w:bCs/>
                <w:color w:val="000000"/>
                <w:sz w:val="24"/>
                <w:szCs w:val="28"/>
              </w:rPr>
            </w:pPr>
            <w:r>
              <w:rPr>
                <w:rFonts w:hint="eastAsia" w:ascii="仿宋" w:hAnsi="仿宋" w:eastAsia="仿宋"/>
                <w:bCs/>
                <w:color w:val="000000"/>
                <w:sz w:val="24"/>
                <w:szCs w:val="28"/>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89"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5</w:t>
            </w:r>
          </w:p>
        </w:tc>
        <w:tc>
          <w:tcPr>
            <w:tcW w:w="6204"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转运床</w:t>
            </w:r>
          </w:p>
        </w:tc>
        <w:tc>
          <w:tcPr>
            <w:tcW w:w="1025" w:type="dxa"/>
            <w:shd w:val="clear" w:color="auto" w:fill="auto"/>
            <w:vAlign w:val="center"/>
          </w:tcPr>
          <w:p>
            <w:pPr>
              <w:tabs>
                <w:tab w:val="left" w:pos="424"/>
                <w:tab w:val="left" w:pos="3780"/>
              </w:tabs>
              <w:spacing w:line="360" w:lineRule="auto"/>
              <w:jc w:val="center"/>
              <w:rPr>
                <w:rFonts w:ascii="仿宋" w:hAnsi="仿宋" w:eastAsia="仿宋"/>
                <w:bCs/>
                <w:color w:val="000000"/>
                <w:sz w:val="24"/>
                <w:szCs w:val="28"/>
              </w:rPr>
            </w:pPr>
            <w:r>
              <w:rPr>
                <w:rFonts w:hint="eastAsia" w:ascii="仿宋" w:hAnsi="仿宋" w:eastAsia="仿宋"/>
                <w:bCs/>
                <w:color w:val="000000"/>
                <w:sz w:val="24"/>
                <w:szCs w:val="28"/>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89"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6</w:t>
            </w:r>
          </w:p>
        </w:tc>
        <w:tc>
          <w:tcPr>
            <w:tcW w:w="6204" w:type="dxa"/>
            <w:shd w:val="clear" w:color="auto" w:fill="auto"/>
            <w:vAlign w:val="center"/>
          </w:tcPr>
          <w:p>
            <w:pPr>
              <w:tabs>
                <w:tab w:val="left" w:pos="424"/>
                <w:tab w:val="left" w:pos="3780"/>
              </w:tabs>
              <w:spacing w:line="360" w:lineRule="auto"/>
              <w:jc w:val="center"/>
              <w:rPr>
                <w:rFonts w:ascii="仿宋" w:hAnsi="仿宋" w:eastAsia="仿宋" w:cs="宋体"/>
                <w:color w:val="000000"/>
                <w:sz w:val="24"/>
                <w:szCs w:val="28"/>
              </w:rPr>
            </w:pPr>
            <w:r>
              <w:rPr>
                <w:rFonts w:hint="eastAsia" w:ascii="仿宋" w:hAnsi="仿宋" w:eastAsia="仿宋" w:cs="宋体"/>
                <w:color w:val="000000"/>
                <w:sz w:val="24"/>
                <w:szCs w:val="28"/>
              </w:rPr>
              <w:t>抢救床</w:t>
            </w:r>
          </w:p>
        </w:tc>
        <w:tc>
          <w:tcPr>
            <w:tcW w:w="1025" w:type="dxa"/>
            <w:shd w:val="clear" w:color="auto" w:fill="auto"/>
            <w:vAlign w:val="center"/>
          </w:tcPr>
          <w:p>
            <w:pPr>
              <w:tabs>
                <w:tab w:val="left" w:pos="424"/>
                <w:tab w:val="left" w:pos="3780"/>
              </w:tabs>
              <w:spacing w:line="360" w:lineRule="auto"/>
              <w:jc w:val="center"/>
              <w:rPr>
                <w:rFonts w:ascii="仿宋" w:hAnsi="仿宋" w:eastAsia="仿宋"/>
                <w:bCs/>
                <w:color w:val="000000"/>
                <w:sz w:val="24"/>
                <w:szCs w:val="28"/>
              </w:rPr>
            </w:pPr>
            <w:r>
              <w:rPr>
                <w:rFonts w:hint="eastAsia" w:ascii="仿宋" w:hAnsi="仿宋" w:eastAsia="仿宋"/>
                <w:bCs/>
                <w:color w:val="000000"/>
                <w:sz w:val="24"/>
                <w:szCs w:val="28"/>
              </w:rPr>
              <w:t>7张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89" w:type="dxa"/>
            <w:shd w:val="clear" w:color="auto" w:fill="auto"/>
            <w:vAlign w:val="center"/>
          </w:tcPr>
          <w:p>
            <w:pPr>
              <w:tabs>
                <w:tab w:val="left" w:pos="424"/>
                <w:tab w:val="left" w:pos="3780"/>
              </w:tabs>
              <w:spacing w:line="360" w:lineRule="auto"/>
              <w:jc w:val="center"/>
              <w:rPr>
                <w:rFonts w:hint="eastAsia" w:ascii="仿宋" w:hAnsi="仿宋" w:eastAsia="仿宋" w:cs="宋体"/>
                <w:color w:val="000000"/>
                <w:sz w:val="24"/>
                <w:szCs w:val="28"/>
                <w:lang w:val="en-US" w:eastAsia="zh-CN"/>
              </w:rPr>
            </w:pPr>
            <w:r>
              <w:rPr>
                <w:rFonts w:hint="eastAsia" w:ascii="仿宋" w:hAnsi="仿宋" w:eastAsia="仿宋" w:cs="宋体"/>
                <w:color w:val="000000"/>
                <w:sz w:val="24"/>
                <w:szCs w:val="28"/>
                <w:lang w:val="en-US" w:eastAsia="zh-CN"/>
              </w:rPr>
              <w:t>7</w:t>
            </w:r>
          </w:p>
        </w:tc>
        <w:tc>
          <w:tcPr>
            <w:tcW w:w="6204" w:type="dxa"/>
            <w:shd w:val="clear" w:color="auto" w:fill="auto"/>
            <w:vAlign w:val="center"/>
          </w:tcPr>
          <w:p>
            <w:pPr>
              <w:tabs>
                <w:tab w:val="left" w:pos="424"/>
                <w:tab w:val="left" w:pos="3780"/>
              </w:tabs>
              <w:spacing w:line="360" w:lineRule="auto"/>
              <w:jc w:val="center"/>
              <w:rPr>
                <w:rFonts w:hint="eastAsia" w:ascii="仿宋" w:hAnsi="仿宋" w:eastAsia="仿宋" w:cs="宋体"/>
                <w:color w:val="000000"/>
                <w:sz w:val="24"/>
                <w:szCs w:val="28"/>
                <w:lang w:eastAsia="zh-CN"/>
              </w:rPr>
            </w:pPr>
            <w:r>
              <w:rPr>
                <w:rFonts w:hint="eastAsia" w:ascii="仿宋" w:hAnsi="仿宋" w:eastAsia="仿宋" w:cs="宋体"/>
                <w:color w:val="000000"/>
                <w:sz w:val="24"/>
                <w:szCs w:val="28"/>
                <w:lang w:eastAsia="zh-CN"/>
              </w:rPr>
              <w:t>医用空气消毒机（挂壁式、移动式）</w:t>
            </w:r>
          </w:p>
        </w:tc>
        <w:tc>
          <w:tcPr>
            <w:tcW w:w="1025" w:type="dxa"/>
            <w:shd w:val="clear" w:color="auto" w:fill="auto"/>
            <w:vAlign w:val="center"/>
          </w:tcPr>
          <w:p>
            <w:pPr>
              <w:tabs>
                <w:tab w:val="left" w:pos="424"/>
                <w:tab w:val="left" w:pos="3780"/>
              </w:tabs>
              <w:spacing w:line="360" w:lineRule="auto"/>
              <w:jc w:val="center"/>
              <w:rPr>
                <w:rFonts w:hint="eastAsia" w:ascii="仿宋" w:hAnsi="仿宋" w:eastAsia="仿宋"/>
                <w:bCs/>
                <w:color w:val="000000"/>
                <w:sz w:val="24"/>
                <w:szCs w:val="28"/>
                <w:lang w:val="en-US" w:eastAsia="zh-CN"/>
              </w:rPr>
            </w:pPr>
            <w:r>
              <w:rPr>
                <w:rFonts w:hint="eastAsia" w:ascii="仿宋" w:hAnsi="仿宋" w:eastAsia="仿宋"/>
                <w:bCs/>
                <w:color w:val="000000"/>
                <w:sz w:val="24"/>
                <w:szCs w:val="28"/>
                <w:lang w:val="en-US" w:eastAsia="zh-CN"/>
              </w:rPr>
              <w:t>5台</w:t>
            </w:r>
          </w:p>
        </w:tc>
      </w:tr>
    </w:tbl>
    <w:p>
      <w:pPr>
        <w:widowControl/>
        <w:tabs>
          <w:tab w:val="left" w:pos="636"/>
        </w:tabs>
        <w:snapToGrid w:val="0"/>
        <w:spacing w:line="360" w:lineRule="auto"/>
        <w:jc w:val="left"/>
        <w:rPr>
          <w:rFonts w:ascii="仿宋" w:hAnsi="仿宋" w:eastAsia="仿宋" w:cs="宋体"/>
          <w:b/>
          <w:color w:val="000000" w:themeColor="text1"/>
          <w:sz w:val="24"/>
          <w:szCs w:val="21"/>
          <w14:textFill>
            <w14:solidFill>
              <w14:schemeClr w14:val="tx1"/>
            </w14:solidFill>
          </w14:textFill>
        </w:rPr>
      </w:pPr>
      <w:r>
        <w:rPr>
          <w:rFonts w:ascii="仿宋" w:hAnsi="仿宋" w:eastAsia="仿宋" w:cs="宋体"/>
          <w:b/>
          <w:color w:val="000000" w:themeColor="text1"/>
          <w:sz w:val="24"/>
          <w:szCs w:val="21"/>
          <w14:textFill>
            <w14:solidFill>
              <w14:schemeClr w14:val="tx1"/>
            </w14:solidFill>
          </w14:textFill>
        </w:rPr>
        <w:t xml:space="preserve">2. </w:t>
      </w:r>
      <w:r>
        <w:rPr>
          <w:rFonts w:hint="eastAsia" w:ascii="仿宋" w:hAnsi="仿宋" w:eastAsia="仿宋" w:cs="宋体"/>
          <w:b/>
          <w:color w:val="000000" w:themeColor="text1"/>
          <w:sz w:val="24"/>
          <w:szCs w:val="21"/>
          <w14:textFill>
            <w14:solidFill>
              <w14:schemeClr w14:val="tx1"/>
            </w14:solidFill>
          </w14:textFill>
        </w:rPr>
        <w:t>基本要求</w:t>
      </w:r>
    </w:p>
    <w:p>
      <w:pPr>
        <w:ind w:firstLine="720" w:firstLineChars="3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1、合同签订后一周内到货安装。</w:t>
      </w:r>
    </w:p>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      2、免费提供操作、维护、维修培训。</w:t>
      </w:r>
    </w:p>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      3、保修期：泵类保修3年以上，床类1年以上。</w:t>
      </w:r>
    </w:p>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      4、到货时，设备软、硬件为最新版本。</w:t>
      </w:r>
    </w:p>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      5、验收前必须提供设备合格的性能检测报告。</w:t>
      </w:r>
    </w:p>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      6、以上数量为调研数量，最终采购数量以采购人需求为准。</w:t>
      </w:r>
    </w:p>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      7、设备使用期间如果医院需要将设备接入医院信息网络，应按医院要求接入，所需的硬件、软件以及接口费由供应商承担。</w:t>
      </w:r>
    </w:p>
    <w:p>
      <w:pPr>
        <w:rPr>
          <w:rFonts w:ascii="仿宋" w:hAnsi="仿宋" w:eastAsia="仿宋" w:cs="宋体"/>
          <w:color w:val="000000" w:themeColor="text1"/>
          <w:sz w:val="24"/>
          <w:szCs w:val="21"/>
          <w14:textFill>
            <w14:solidFill>
              <w14:schemeClr w14:val="tx1"/>
            </w14:solidFill>
          </w14:textFill>
        </w:rPr>
      </w:pPr>
    </w:p>
    <w:p>
      <w:pPr>
        <w:widowControl/>
        <w:tabs>
          <w:tab w:val="left" w:pos="636"/>
        </w:tabs>
        <w:snapToGrid w:val="0"/>
        <w:spacing w:line="360" w:lineRule="auto"/>
        <w:jc w:val="left"/>
        <w:rPr>
          <w:rFonts w:hint="eastAsia" w:ascii="仿宋" w:hAnsi="仿宋" w:eastAsia="仿宋" w:cs="宋体"/>
          <w:b/>
          <w:color w:val="000000" w:themeColor="text1"/>
          <w:sz w:val="24"/>
          <w:szCs w:val="21"/>
          <w14:textFill>
            <w14:solidFill>
              <w14:schemeClr w14:val="tx1"/>
            </w14:solidFill>
          </w14:textFill>
        </w:rPr>
      </w:pPr>
      <w:r>
        <w:rPr>
          <w:rFonts w:hint="eastAsia" w:ascii="仿宋" w:hAnsi="仿宋" w:eastAsia="仿宋" w:cs="宋体"/>
          <w:b/>
          <w:color w:val="000000" w:themeColor="text1"/>
          <w:sz w:val="24"/>
          <w:szCs w:val="21"/>
          <w14:textFill>
            <w14:solidFill>
              <w14:schemeClr w14:val="tx1"/>
            </w14:solidFill>
          </w14:textFill>
        </w:rPr>
        <w:t>3.售后服务要求</w:t>
      </w:r>
    </w:p>
    <w:p>
      <w:pPr>
        <w:pStyle w:val="13"/>
        <w:snapToGrid w:val="0"/>
        <w:ind w:firstLine="0"/>
        <w:rPr>
          <w:rFonts w:ascii="宋体" w:hAnsi="宋体"/>
        </w:rPr>
      </w:pPr>
      <w:r>
        <w:rPr>
          <w:rFonts w:ascii="宋体" w:hAnsi="宋体"/>
          <w:sz w:val="24"/>
          <w:szCs w:val="24"/>
        </w:rPr>
        <w:t>（</w:t>
      </w:r>
      <w:r>
        <w:rPr>
          <w:rFonts w:hint="eastAsia" w:ascii="宋体" w:hAnsi="宋体"/>
        </w:rPr>
        <w:t>1</w:t>
      </w:r>
      <w:r>
        <w:rPr>
          <w:rFonts w:ascii="宋体" w:hAnsi="宋体"/>
        </w:rPr>
        <w:t>）供应商每月定期派专人对所供设备进行巡检，并向采购人提供巡检记录登记表，保证设备达到正常使用功效，对存在的问题由供应商进行整改，如需返厂维修，则须提供备用设备，确保采购人业务科室的正常运作，相关费用由供应商承担。</w:t>
      </w:r>
    </w:p>
    <w:p>
      <w:pPr>
        <w:pStyle w:val="13"/>
        <w:snapToGrid w:val="0"/>
        <w:ind w:firstLine="0"/>
        <w:rPr>
          <w:rFonts w:ascii="宋体" w:hAnsi="宋体"/>
        </w:rPr>
      </w:pPr>
      <w:r>
        <w:rPr>
          <w:rFonts w:ascii="宋体" w:hAnsi="宋体"/>
        </w:rPr>
        <w:t>（2）供应商所派出的服务人员须持证上岗，服务人员名单须报采购人备案，供应商不得对派出服务人员在工作期间另行安排其他单位的服务任务。如需更换调整派出的服务人员，必须及时通报采购人，提供派出人员的姓名、通迅号码并提供他们有效的证件复印件（须加供应商单位印章）。</w:t>
      </w:r>
    </w:p>
    <w:p>
      <w:pPr>
        <w:pStyle w:val="13"/>
        <w:snapToGrid w:val="0"/>
        <w:ind w:firstLine="0"/>
        <w:rPr>
          <w:rFonts w:ascii="宋体" w:hAnsi="宋体"/>
        </w:rPr>
      </w:pPr>
      <w:r>
        <w:rPr>
          <w:rFonts w:ascii="宋体" w:hAnsi="宋体"/>
        </w:rPr>
        <w:t>（3）供应商所派出的服务人员需严格遵守采购人的各项管理制度，服从采购人的工作安排，无条件配合采购人开展工作，直到服务期结束。</w:t>
      </w:r>
    </w:p>
    <w:p>
      <w:pPr>
        <w:pStyle w:val="13"/>
        <w:snapToGrid w:val="0"/>
        <w:ind w:firstLine="0"/>
        <w:rPr>
          <w:rFonts w:ascii="宋体" w:hAnsi="宋体"/>
        </w:rPr>
      </w:pPr>
      <w:r>
        <w:rPr>
          <w:rFonts w:ascii="宋体" w:hAnsi="宋体"/>
        </w:rPr>
        <w:t>（4）供应商须按国家、省、市有关法规文件规定，负责做好所派出服务人员的各种保险、安全等管理工作。如因管理不善出现违法违规事件，由供应商负全责，若给采购人及第三方造成损失，供应商应负责按额赔偿。</w:t>
      </w:r>
    </w:p>
    <w:p>
      <w:pPr>
        <w:pStyle w:val="13"/>
        <w:snapToGrid w:val="0"/>
        <w:ind w:firstLine="0"/>
        <w:rPr>
          <w:rFonts w:ascii="宋体" w:hAnsi="宋体"/>
        </w:rPr>
      </w:pPr>
      <w:r>
        <w:rPr>
          <w:rFonts w:ascii="宋体" w:hAnsi="宋体"/>
        </w:rPr>
        <w:t>（5）供应商须自行配置本项目服务所需的设备设施及专业工具等。</w:t>
      </w:r>
    </w:p>
    <w:p>
      <w:pPr>
        <w:pStyle w:val="13"/>
        <w:snapToGrid w:val="0"/>
        <w:ind w:firstLine="0"/>
        <w:rPr>
          <w:rFonts w:ascii="宋体" w:hAnsi="宋体"/>
        </w:rPr>
      </w:pPr>
      <w:r>
        <w:rPr>
          <w:rFonts w:ascii="宋体" w:hAnsi="宋体"/>
        </w:rPr>
        <w:t>（6）为确保服务的及时性和便利性，成交人自合同签订之日起至服务期结束，必须在采购人所在地（惠州市惠城区）设有固定的办公场所，并设机构健全的项目管理班子驻点。</w:t>
      </w:r>
    </w:p>
    <w:p>
      <w:pPr>
        <w:pStyle w:val="13"/>
        <w:snapToGrid w:val="0"/>
        <w:ind w:firstLine="0"/>
        <w:rPr>
          <w:rFonts w:hint="eastAsia" w:ascii="宋体" w:hAnsi="宋体"/>
        </w:rPr>
      </w:pPr>
    </w:p>
    <w:p>
      <w:pPr>
        <w:widowControl/>
        <w:tabs>
          <w:tab w:val="left" w:pos="636"/>
        </w:tabs>
        <w:snapToGrid w:val="0"/>
        <w:spacing w:line="360" w:lineRule="auto"/>
        <w:jc w:val="left"/>
        <w:rPr>
          <w:rFonts w:hint="eastAsia" w:ascii="仿宋" w:hAnsi="仿宋" w:eastAsia="仿宋" w:cs="宋体"/>
          <w:b/>
          <w:color w:val="000000" w:themeColor="text1"/>
          <w:sz w:val="32"/>
          <w:szCs w:val="21"/>
          <w14:textFill>
            <w14:solidFill>
              <w14:schemeClr w14:val="tx1"/>
            </w14:solidFill>
          </w14:textFill>
        </w:rPr>
      </w:pPr>
      <w:r>
        <w:rPr>
          <w:rFonts w:hint="eastAsia" w:ascii="仿宋" w:hAnsi="仿宋" w:eastAsia="仿宋" w:cs="宋体"/>
          <w:b/>
          <w:color w:val="000000" w:themeColor="text1"/>
          <w:sz w:val="32"/>
          <w:szCs w:val="21"/>
          <w14:textFill>
            <w14:solidFill>
              <w14:schemeClr w14:val="tx1"/>
            </w14:solidFill>
          </w14:textFill>
        </w:rPr>
        <w:t>二、基本需求</w:t>
      </w:r>
    </w:p>
    <w:p>
      <w:pPr>
        <w:rPr>
          <w:rFonts w:hint="eastAsia" w:ascii="仿宋" w:hAnsi="仿宋" w:eastAsia="仿宋" w:cs="宋体"/>
          <w:b/>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 xml:space="preserve">                   </w:t>
      </w:r>
      <w:r>
        <w:rPr>
          <w:rFonts w:hint="eastAsia" w:ascii="仿宋" w:hAnsi="仿宋" w:eastAsia="仿宋" w:cs="宋体"/>
          <w:b/>
          <w:color w:val="000000" w:themeColor="text1"/>
          <w:sz w:val="24"/>
          <w:szCs w:val="21"/>
          <w14:textFill>
            <w14:solidFill>
              <w14:schemeClr w14:val="tx1"/>
            </w14:solidFill>
          </w14:textFill>
        </w:rPr>
        <w:t>双通道注射泵</w:t>
      </w:r>
    </w:p>
    <w:p>
      <w:pPr>
        <w:spacing w:line="360" w:lineRule="auto"/>
        <w:jc w:val="left"/>
        <w:rPr>
          <w:rFonts w:ascii="宋体" w:hAnsi="宋体" w:eastAsia="宋体"/>
          <w:szCs w:val="21"/>
        </w:rPr>
      </w:pPr>
      <w:r>
        <w:rPr>
          <w:rFonts w:hint="eastAsia" w:ascii="宋体" w:hAnsi="宋体" w:eastAsia="宋体"/>
          <w:szCs w:val="21"/>
        </w:rPr>
        <w:t>1.两个通道独立电源控制，方便临床使用</w:t>
      </w:r>
    </w:p>
    <w:p>
      <w:pPr>
        <w:spacing w:line="360" w:lineRule="auto"/>
        <w:jc w:val="left"/>
        <w:rPr>
          <w:rFonts w:ascii="宋体" w:hAnsi="宋体" w:eastAsia="宋体"/>
          <w:szCs w:val="21"/>
        </w:rPr>
      </w:pPr>
      <w:r>
        <w:rPr>
          <w:rFonts w:hint="eastAsia" w:ascii="宋体" w:hAnsi="宋体" w:eastAsia="宋体"/>
          <w:szCs w:val="21"/>
        </w:rPr>
        <w:t>2.自动识别注射器：规格为</w:t>
      </w:r>
      <w:r>
        <w:rPr>
          <w:rFonts w:ascii="宋体" w:hAnsi="宋体" w:eastAsia="宋体"/>
          <w:szCs w:val="21"/>
        </w:rPr>
        <w:t>5ml</w:t>
      </w:r>
      <w:r>
        <w:rPr>
          <w:rFonts w:hint="eastAsia" w:ascii="宋体" w:hAnsi="宋体" w:eastAsia="宋体"/>
          <w:szCs w:val="21"/>
        </w:rPr>
        <w:t xml:space="preserve"> 、10ml、20 ml、30 ml、50</w:t>
      </w:r>
      <w:r>
        <w:rPr>
          <w:rFonts w:ascii="宋体" w:hAnsi="宋体" w:eastAsia="宋体"/>
          <w:szCs w:val="21"/>
        </w:rPr>
        <w:t>（60）</w:t>
      </w:r>
      <w:r>
        <w:rPr>
          <w:rFonts w:hint="eastAsia" w:ascii="宋体" w:hAnsi="宋体" w:eastAsia="宋体"/>
          <w:szCs w:val="21"/>
        </w:rPr>
        <w:t xml:space="preserve"> ml所有符合标准的注射器</w:t>
      </w:r>
    </w:p>
    <w:p>
      <w:pPr>
        <w:spacing w:line="360" w:lineRule="auto"/>
        <w:rPr>
          <w:rFonts w:ascii="宋体" w:hAnsi="宋体" w:eastAsia="宋体"/>
          <w:szCs w:val="21"/>
        </w:rPr>
      </w:pPr>
      <w:r>
        <w:rPr>
          <w:rFonts w:ascii="宋体" w:hAnsi="宋体" w:eastAsia="宋体"/>
          <w:szCs w:val="21"/>
        </w:rPr>
        <w:t>3.</w:t>
      </w:r>
      <w:r>
        <w:rPr>
          <w:rFonts w:hint="eastAsia" w:ascii="宋体" w:hAnsi="宋体" w:eastAsia="宋体"/>
          <w:szCs w:val="21"/>
        </w:rPr>
        <w:t>≥9种输液模式可选：速度模式、时间模式、体重模式、梯度模式、首剂量模式、序列模式、</w:t>
      </w:r>
      <w:r>
        <w:rPr>
          <w:rFonts w:ascii="宋体" w:hAnsi="宋体" w:eastAsia="宋体"/>
          <w:szCs w:val="21"/>
        </w:rPr>
        <w:t>TIVA模式</w:t>
      </w:r>
      <w:r>
        <w:rPr>
          <w:rFonts w:ascii="宋体" w:hAnsi="宋体" w:eastAsia="宋体"/>
          <w:b/>
          <w:szCs w:val="21"/>
        </w:rPr>
        <w:t>、</w:t>
      </w:r>
      <w:r>
        <w:rPr>
          <w:rFonts w:ascii="宋体" w:hAnsi="宋体" w:eastAsia="宋体"/>
          <w:szCs w:val="21"/>
        </w:rPr>
        <w:t>微量模式、</w:t>
      </w:r>
      <w:r>
        <w:rPr>
          <w:rFonts w:hint="eastAsia" w:ascii="宋体" w:hAnsi="宋体" w:eastAsia="宋体"/>
          <w:szCs w:val="21"/>
        </w:rPr>
        <w:t>级联模式</w:t>
      </w:r>
    </w:p>
    <w:p>
      <w:pPr>
        <w:spacing w:line="360" w:lineRule="auto"/>
        <w:ind w:firstLine="210" w:firstLineChars="100"/>
        <w:rPr>
          <w:rFonts w:ascii="宋体" w:hAnsi="宋体" w:eastAsia="宋体"/>
          <w:szCs w:val="21"/>
        </w:rPr>
      </w:pPr>
      <w:r>
        <w:rPr>
          <w:rFonts w:hint="eastAsia" w:ascii="宋体" w:hAnsi="宋体" w:eastAsia="宋体"/>
          <w:szCs w:val="21"/>
        </w:rPr>
        <w:t>3.1序列模式：可设置10组序列</w:t>
      </w:r>
    </w:p>
    <w:p>
      <w:pPr>
        <w:spacing w:line="360" w:lineRule="auto"/>
        <w:ind w:firstLine="210" w:firstLineChars="100"/>
        <w:rPr>
          <w:rFonts w:ascii="宋体" w:hAnsi="宋体" w:eastAsia="宋体"/>
          <w:szCs w:val="21"/>
        </w:rPr>
      </w:pPr>
      <w:r>
        <w:rPr>
          <w:rFonts w:hint="eastAsia" w:ascii="宋体" w:hAnsi="宋体" w:eastAsia="宋体"/>
          <w:szCs w:val="21"/>
        </w:rPr>
        <w:t>3.2级联模式：两个通道同时开启，具有级联模式</w:t>
      </w:r>
    </w:p>
    <w:p>
      <w:pPr>
        <w:spacing w:line="360" w:lineRule="auto"/>
        <w:rPr>
          <w:rFonts w:ascii="宋体" w:hAnsi="宋体" w:eastAsia="宋体"/>
          <w:szCs w:val="21"/>
        </w:rPr>
      </w:pPr>
      <w:r>
        <w:rPr>
          <w:rFonts w:hint="eastAsia" w:ascii="宋体" w:hAnsi="宋体" w:eastAsia="宋体"/>
          <w:szCs w:val="21"/>
        </w:rPr>
        <w:t>4.速率范围：0.1-2000ml/h（最小0.01 ml/h递增）</w:t>
      </w:r>
    </w:p>
    <w:p>
      <w:pPr>
        <w:spacing w:line="360" w:lineRule="auto"/>
        <w:rPr>
          <w:rFonts w:ascii="宋体" w:hAnsi="宋体" w:eastAsia="宋体"/>
          <w:szCs w:val="21"/>
        </w:rPr>
      </w:pPr>
      <w:r>
        <w:rPr>
          <w:rFonts w:hint="eastAsia" w:ascii="宋体" w:hAnsi="宋体" w:eastAsia="宋体"/>
          <w:szCs w:val="21"/>
        </w:rPr>
        <w:t>5.预置量范围：</w:t>
      </w:r>
      <w:r>
        <w:rPr>
          <w:rFonts w:ascii="宋体" w:hAnsi="宋体" w:eastAsia="宋体"/>
          <w:szCs w:val="21"/>
        </w:rPr>
        <w:t>0.1– 9999ml</w:t>
      </w:r>
      <w:r>
        <w:rPr>
          <w:rFonts w:hint="eastAsia" w:ascii="宋体" w:hAnsi="宋体" w:eastAsia="宋体"/>
          <w:szCs w:val="21"/>
        </w:rPr>
        <w:t>（最小0.01 ml/h递增）</w:t>
      </w:r>
    </w:p>
    <w:p>
      <w:pPr>
        <w:spacing w:line="360" w:lineRule="auto"/>
        <w:rPr>
          <w:rFonts w:ascii="宋体" w:hAnsi="宋体" w:eastAsia="宋体"/>
          <w:szCs w:val="21"/>
        </w:rPr>
      </w:pPr>
      <w:r>
        <w:rPr>
          <w:rFonts w:ascii="宋体" w:hAnsi="宋体" w:eastAsia="宋体"/>
          <w:szCs w:val="21"/>
        </w:rPr>
        <w:t>6.</w:t>
      </w:r>
      <w:r>
        <w:rPr>
          <w:rFonts w:hint="eastAsia" w:ascii="宋体" w:hAnsi="宋体" w:eastAsia="宋体"/>
          <w:szCs w:val="21"/>
        </w:rPr>
        <w:t>注射总量显示范围：</w:t>
      </w:r>
      <w:r>
        <w:rPr>
          <w:rFonts w:ascii="宋体" w:hAnsi="宋体" w:eastAsia="宋体"/>
          <w:szCs w:val="21"/>
        </w:rPr>
        <w:t>0-99999.99ml</w:t>
      </w:r>
    </w:p>
    <w:p>
      <w:pPr>
        <w:spacing w:line="360" w:lineRule="auto"/>
        <w:rPr>
          <w:rFonts w:ascii="宋体" w:hAnsi="宋体" w:eastAsia="宋体"/>
          <w:szCs w:val="21"/>
        </w:rPr>
      </w:pPr>
      <w:r>
        <w:rPr>
          <w:rFonts w:hint="eastAsia" w:ascii="宋体" w:hAnsi="宋体" w:eastAsia="宋体"/>
          <w:szCs w:val="21"/>
        </w:rPr>
        <w:t>7.注射精度:</w:t>
      </w:r>
      <w:r>
        <w:rPr>
          <w:rFonts w:ascii="宋体" w:hAnsi="宋体" w:eastAsia="宋体"/>
          <w:szCs w:val="21"/>
        </w:rPr>
        <w:t xml:space="preserve"> ≤±2% </w:t>
      </w:r>
      <w:r>
        <w:rPr>
          <w:rFonts w:hint="eastAsia" w:ascii="宋体" w:hAnsi="宋体" w:eastAsia="宋体"/>
          <w:szCs w:val="21"/>
        </w:rPr>
        <w:t>机械精度≤±</w:t>
      </w:r>
      <w:r>
        <w:rPr>
          <w:rFonts w:ascii="宋体" w:hAnsi="宋体" w:eastAsia="宋体"/>
          <w:szCs w:val="21"/>
        </w:rPr>
        <w:t>1%</w:t>
      </w:r>
    </w:p>
    <w:p>
      <w:pPr>
        <w:spacing w:line="360" w:lineRule="auto"/>
        <w:rPr>
          <w:rFonts w:ascii="宋体" w:hAnsi="宋体" w:eastAsia="宋体"/>
          <w:szCs w:val="21"/>
        </w:rPr>
      </w:pPr>
      <w:r>
        <w:rPr>
          <w:rFonts w:hint="eastAsia" w:ascii="宋体" w:hAnsi="宋体" w:eastAsia="宋体"/>
          <w:szCs w:val="21"/>
        </w:rPr>
        <w:t>8.</w:t>
      </w:r>
      <w:r>
        <w:rPr>
          <w:rFonts w:ascii="宋体" w:hAnsi="宋体" w:eastAsia="宋体"/>
          <w:szCs w:val="21"/>
        </w:rPr>
        <w:t>KVO速度</w:t>
      </w:r>
      <w:r>
        <w:rPr>
          <w:rFonts w:hint="eastAsia" w:ascii="宋体" w:hAnsi="宋体" w:eastAsia="宋体"/>
          <w:szCs w:val="21"/>
        </w:rPr>
        <w:t>：</w:t>
      </w:r>
      <w:r>
        <w:rPr>
          <w:rFonts w:ascii="宋体" w:hAnsi="宋体" w:eastAsia="宋体"/>
          <w:szCs w:val="21"/>
        </w:rPr>
        <w:t xml:space="preserve">0.1-5ml/h可调，KVO设置为0时关闭KVO </w:t>
      </w:r>
    </w:p>
    <w:p>
      <w:pPr>
        <w:spacing w:line="360" w:lineRule="auto"/>
        <w:rPr>
          <w:rFonts w:ascii="宋体" w:hAnsi="宋体" w:eastAsia="宋体"/>
          <w:szCs w:val="21"/>
        </w:rPr>
      </w:pPr>
      <w:r>
        <w:rPr>
          <w:rFonts w:hint="eastAsia" w:ascii="宋体" w:hAnsi="宋体" w:eastAsia="宋体"/>
          <w:szCs w:val="21"/>
        </w:rPr>
        <w:t>9.阻塞级别：</w:t>
      </w:r>
      <w:r>
        <w:rPr>
          <w:rFonts w:ascii="宋体" w:hAnsi="宋体" w:eastAsia="宋体"/>
          <w:szCs w:val="21"/>
        </w:rPr>
        <w:t>225mmHg-975mmHg，11级可选择，</w:t>
      </w:r>
      <w:r>
        <w:rPr>
          <w:rFonts w:hint="eastAsia" w:ascii="宋体" w:hAnsi="宋体" w:eastAsia="宋体"/>
          <w:szCs w:val="21"/>
        </w:rPr>
        <w:t>动态显示管路的压力状态</w:t>
      </w:r>
    </w:p>
    <w:p>
      <w:pPr>
        <w:spacing w:line="360" w:lineRule="auto"/>
        <w:rPr>
          <w:rFonts w:ascii="宋体" w:hAnsi="宋体" w:eastAsia="宋体"/>
          <w:szCs w:val="21"/>
        </w:rPr>
      </w:pPr>
      <w:r>
        <w:rPr>
          <w:rFonts w:ascii="宋体" w:hAnsi="宋体" w:eastAsia="宋体"/>
          <w:szCs w:val="21"/>
        </w:rPr>
        <w:t>10.</w:t>
      </w:r>
      <w:r>
        <w:rPr>
          <w:rFonts w:hint="eastAsia" w:ascii="宋体" w:hAnsi="宋体" w:eastAsia="宋体"/>
          <w:szCs w:val="21"/>
        </w:rPr>
        <w:t>3.5英寸触摸屏：全中文显示，方便快捷的人机操作界面</w:t>
      </w:r>
    </w:p>
    <w:p>
      <w:pPr>
        <w:spacing w:line="360" w:lineRule="auto"/>
        <w:rPr>
          <w:rFonts w:ascii="宋体" w:hAnsi="宋体" w:eastAsia="宋体"/>
          <w:szCs w:val="21"/>
        </w:rPr>
      </w:pPr>
      <w:r>
        <w:rPr>
          <w:rFonts w:hint="eastAsia" w:ascii="宋体" w:hAnsi="宋体" w:eastAsia="宋体"/>
          <w:szCs w:val="21"/>
        </w:rPr>
        <w:t>11.更改速度时完全不需要中断输液</w:t>
      </w:r>
    </w:p>
    <w:p>
      <w:pPr>
        <w:spacing w:line="360" w:lineRule="auto"/>
        <w:rPr>
          <w:rFonts w:ascii="宋体" w:hAnsi="宋体" w:eastAsia="宋体"/>
          <w:szCs w:val="21"/>
        </w:rPr>
      </w:pPr>
      <w:r>
        <w:rPr>
          <w:rFonts w:hint="eastAsia" w:ascii="宋体" w:hAnsi="宋体" w:eastAsia="宋体"/>
          <w:szCs w:val="21"/>
        </w:rPr>
        <w:t>12.具有手动快进、快速定量快进、自动快进等三种快进方式可选</w:t>
      </w:r>
    </w:p>
    <w:p>
      <w:pPr>
        <w:spacing w:line="360" w:lineRule="auto"/>
        <w:rPr>
          <w:rFonts w:ascii="宋体" w:hAnsi="宋体" w:eastAsia="宋体"/>
          <w:szCs w:val="21"/>
        </w:rPr>
      </w:pPr>
      <w:r>
        <w:rPr>
          <w:rFonts w:hint="eastAsia" w:ascii="宋体" w:hAnsi="宋体" w:eastAsia="宋体"/>
          <w:szCs w:val="21"/>
        </w:rPr>
        <w:t>13.具备注射精度校正功能：用户可自定义其他符合标准的注射器</w:t>
      </w:r>
    </w:p>
    <w:p>
      <w:pPr>
        <w:spacing w:line="360" w:lineRule="auto"/>
        <w:rPr>
          <w:rFonts w:ascii="宋体" w:hAnsi="宋体" w:eastAsia="宋体"/>
          <w:szCs w:val="21"/>
        </w:rPr>
      </w:pPr>
      <w:r>
        <w:rPr>
          <w:rFonts w:hint="eastAsia" w:ascii="宋体" w:hAnsi="宋体" w:eastAsia="宋体"/>
          <w:szCs w:val="21"/>
        </w:rPr>
        <w:t>14.具有防碰撞把手设计，方便转运，同时防止运行中的意外碰撞，保证注射安全</w:t>
      </w:r>
    </w:p>
    <w:p>
      <w:pPr>
        <w:spacing w:line="360" w:lineRule="auto"/>
        <w:rPr>
          <w:rFonts w:ascii="宋体" w:hAnsi="宋体" w:eastAsia="宋体"/>
          <w:szCs w:val="21"/>
        </w:rPr>
      </w:pPr>
      <w:r>
        <w:rPr>
          <w:rFonts w:hint="eastAsia" w:ascii="宋体" w:hAnsi="宋体" w:eastAsia="宋体"/>
          <w:szCs w:val="21"/>
        </w:rPr>
        <w:t>15. 报警：输注即将完成、输注完成、注射器排空、注射器即将排空、输注阻塞、压力值过大、电池电量低、电池耗竭、无电池、无外部电源、注射器无法识别、注射器安装错误、待机结束、无法启动注射、遗忘操作</w:t>
      </w:r>
    </w:p>
    <w:p>
      <w:pPr>
        <w:spacing w:line="360" w:lineRule="auto"/>
        <w:rPr>
          <w:rFonts w:ascii="宋体" w:hAnsi="宋体" w:eastAsia="宋体"/>
          <w:szCs w:val="21"/>
        </w:rPr>
      </w:pPr>
      <w:r>
        <w:rPr>
          <w:rFonts w:hint="eastAsia" w:ascii="宋体" w:hAnsi="宋体" w:eastAsia="宋体"/>
          <w:szCs w:val="21"/>
        </w:rPr>
        <w:t>16.再报警功能：静音报警声音后，若仍然存在报警，约</w:t>
      </w:r>
      <w:r>
        <w:rPr>
          <w:rFonts w:ascii="宋体" w:hAnsi="宋体" w:eastAsia="宋体"/>
          <w:szCs w:val="21"/>
        </w:rPr>
        <w:t>2分钟后，将继续报警</w:t>
      </w:r>
    </w:p>
    <w:p>
      <w:pPr>
        <w:spacing w:line="360" w:lineRule="auto"/>
        <w:rPr>
          <w:rFonts w:ascii="宋体" w:hAnsi="宋体" w:eastAsia="宋体"/>
          <w:szCs w:val="21"/>
        </w:rPr>
      </w:pPr>
      <w:r>
        <w:rPr>
          <w:rFonts w:hint="eastAsia" w:ascii="宋体" w:hAnsi="宋体" w:eastAsia="宋体"/>
          <w:szCs w:val="21"/>
        </w:rPr>
        <w:t>17.事件记录功能：能够存储、回放最多</w:t>
      </w:r>
    </w:p>
    <w:p>
      <w:pPr>
        <w:spacing w:line="360" w:lineRule="auto"/>
        <w:rPr>
          <w:rFonts w:ascii="宋体" w:hAnsi="宋体" w:eastAsia="宋体"/>
          <w:szCs w:val="21"/>
        </w:rPr>
      </w:pPr>
      <w:r>
        <w:rPr>
          <w:rFonts w:hint="eastAsia" w:ascii="宋体" w:hAnsi="宋体" w:eastAsia="宋体"/>
          <w:szCs w:val="21"/>
        </w:rPr>
        <w:t>18.支持内置药物库</w:t>
      </w:r>
    </w:p>
    <w:p>
      <w:pPr>
        <w:spacing w:line="360" w:lineRule="auto"/>
        <w:rPr>
          <w:rFonts w:ascii="宋体" w:hAnsi="宋体" w:eastAsia="宋体"/>
          <w:szCs w:val="21"/>
        </w:rPr>
      </w:pPr>
      <w:r>
        <w:rPr>
          <w:rFonts w:hint="eastAsia" w:ascii="宋体" w:hAnsi="宋体" w:eastAsia="宋体"/>
          <w:szCs w:val="21"/>
        </w:rPr>
        <w:t>19.声音音量等级：可调</w:t>
      </w:r>
      <w:r>
        <w:rPr>
          <w:rFonts w:ascii="宋体" w:hAnsi="宋体" w:eastAsia="宋体"/>
          <w:szCs w:val="21"/>
        </w:rPr>
        <w:t>10级报警音量。</w:t>
      </w:r>
    </w:p>
    <w:p>
      <w:pPr>
        <w:spacing w:line="360" w:lineRule="auto"/>
        <w:rPr>
          <w:rFonts w:ascii="宋体" w:hAnsi="宋体" w:eastAsia="宋体"/>
          <w:szCs w:val="21"/>
        </w:rPr>
      </w:pPr>
      <w:r>
        <w:rPr>
          <w:rFonts w:hint="eastAsia" w:ascii="宋体" w:hAnsi="宋体" w:eastAsia="宋体"/>
          <w:szCs w:val="21"/>
        </w:rPr>
        <w:t>20.夜间模式：可自动降低亮度和报警音量，时间段可调</w:t>
      </w:r>
    </w:p>
    <w:p>
      <w:pPr>
        <w:spacing w:line="360" w:lineRule="auto"/>
        <w:rPr>
          <w:rFonts w:ascii="宋体" w:hAnsi="宋体" w:eastAsia="宋体"/>
          <w:szCs w:val="21"/>
        </w:rPr>
      </w:pPr>
      <w:r>
        <w:rPr>
          <w:rFonts w:hint="eastAsia" w:ascii="宋体" w:hAnsi="宋体" w:eastAsia="宋体"/>
          <w:szCs w:val="21"/>
        </w:rPr>
        <w:t>21.可选择无线或者有线两种方式连接静脉输注中央站</w:t>
      </w:r>
    </w:p>
    <w:p>
      <w:pPr>
        <w:spacing w:line="360" w:lineRule="auto"/>
        <w:rPr>
          <w:rFonts w:ascii="宋体" w:hAnsi="宋体" w:eastAsia="宋体"/>
          <w:szCs w:val="21"/>
        </w:rPr>
      </w:pPr>
      <w:r>
        <w:rPr>
          <w:rFonts w:hint="eastAsia" w:ascii="宋体" w:hAnsi="宋体" w:eastAsia="宋体"/>
          <w:szCs w:val="21"/>
        </w:rPr>
        <w:t>22.可与静脉输注中央站实现护士呼叫功能</w:t>
      </w:r>
    </w:p>
    <w:p>
      <w:pPr>
        <w:spacing w:line="360" w:lineRule="auto"/>
        <w:rPr>
          <w:rFonts w:ascii="宋体" w:hAnsi="宋体" w:eastAsia="宋体"/>
          <w:szCs w:val="21"/>
        </w:rPr>
      </w:pPr>
      <w:r>
        <w:rPr>
          <w:rFonts w:ascii="宋体" w:hAnsi="宋体" w:eastAsia="宋体"/>
          <w:szCs w:val="21"/>
        </w:rPr>
        <w:t>23.I类，</w:t>
      </w:r>
      <w:r>
        <w:rPr>
          <w:rFonts w:hint="eastAsia" w:ascii="宋体" w:hAnsi="宋体" w:eastAsia="宋体"/>
          <w:szCs w:val="21"/>
        </w:rPr>
        <w:t>CF型；</w:t>
      </w:r>
      <w:r>
        <w:rPr>
          <w:rFonts w:ascii="宋体" w:hAnsi="宋体" w:eastAsia="宋体"/>
          <w:szCs w:val="21"/>
        </w:rPr>
        <w:t>IP24</w:t>
      </w:r>
    </w:p>
    <w:p>
      <w:pPr>
        <w:spacing w:line="360" w:lineRule="auto"/>
        <w:rPr>
          <w:rFonts w:ascii="宋体" w:hAnsi="宋体" w:eastAsia="宋体"/>
          <w:szCs w:val="21"/>
        </w:rPr>
      </w:pPr>
      <w:r>
        <w:rPr>
          <w:rFonts w:hint="eastAsia" w:ascii="宋体" w:hAnsi="宋体" w:eastAsia="宋体"/>
          <w:szCs w:val="21"/>
        </w:rPr>
        <w:t>24.</w:t>
      </w:r>
      <w:r>
        <w:rPr>
          <w:rFonts w:hint="eastAsia" w:ascii="宋体" w:hAnsi="宋体" w:eastAsia="宋体" w:cs="宋体"/>
          <w:szCs w:val="21"/>
        </w:rPr>
        <w:t>内置锂电池，在中速（</w:t>
      </w:r>
      <w:r>
        <w:rPr>
          <w:rFonts w:ascii="宋体" w:hAnsi="宋体" w:eastAsia="宋体" w:cs="宋体"/>
          <w:szCs w:val="21"/>
        </w:rPr>
        <w:t>5ml/h</w:t>
      </w:r>
      <w:r>
        <w:rPr>
          <w:rFonts w:hint="eastAsia" w:ascii="宋体" w:hAnsi="宋体" w:eastAsia="宋体" w:cs="宋体"/>
          <w:szCs w:val="21"/>
        </w:rPr>
        <w:t>）状态下，标配电池工作时间不小于6小时；可选配大容量锂电池，工作时间不小于10小时</w:t>
      </w:r>
    </w:p>
    <w:p>
      <w:pPr>
        <w:spacing w:line="360" w:lineRule="auto"/>
        <w:rPr>
          <w:rFonts w:hint="eastAsia" w:ascii="宋体" w:hAnsi="宋体" w:eastAsia="宋体"/>
          <w:szCs w:val="21"/>
        </w:rPr>
      </w:pPr>
      <w:r>
        <w:rPr>
          <w:rFonts w:ascii="宋体" w:hAnsi="宋体" w:eastAsia="宋体"/>
          <w:szCs w:val="21"/>
        </w:rPr>
        <w:t>25.</w:t>
      </w:r>
      <w:r>
        <w:rPr>
          <w:rFonts w:hint="eastAsia" w:ascii="宋体" w:hAnsi="宋体" w:eastAsia="宋体"/>
          <w:szCs w:val="21"/>
        </w:rPr>
        <w:t>重量：约</w:t>
      </w:r>
      <w:r>
        <w:rPr>
          <w:rFonts w:ascii="宋体" w:hAnsi="宋体" w:eastAsia="宋体"/>
          <w:szCs w:val="21"/>
        </w:rPr>
        <w:t>3.6kg（包含</w:t>
      </w:r>
      <w:r>
        <w:rPr>
          <w:rFonts w:hint="eastAsia" w:ascii="宋体" w:hAnsi="宋体" w:eastAsia="宋体"/>
          <w:szCs w:val="21"/>
        </w:rPr>
        <w:t>标配</w:t>
      </w:r>
      <w:r>
        <w:rPr>
          <w:rFonts w:ascii="宋体" w:hAnsi="宋体" w:eastAsia="宋体"/>
          <w:szCs w:val="21"/>
        </w:rPr>
        <w:t>电池）</w:t>
      </w:r>
    </w:p>
    <w:p>
      <w:pPr>
        <w:spacing w:line="360" w:lineRule="auto"/>
        <w:rPr>
          <w:rFonts w:hint="eastAsia" w:ascii="宋体" w:hAnsi="宋体" w:eastAsia="宋体"/>
          <w:szCs w:val="21"/>
        </w:rPr>
      </w:pPr>
    </w:p>
    <w:p>
      <w:pPr>
        <w:spacing w:line="360" w:lineRule="auto"/>
        <w:rPr>
          <w:rFonts w:hint="eastAsia"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 xml:space="preserve"> 单通道注射泵</w:t>
      </w:r>
    </w:p>
    <w:p>
      <w:pPr>
        <w:spacing w:line="360" w:lineRule="auto"/>
        <w:rPr>
          <w:rFonts w:ascii="宋体" w:hAnsi="宋体" w:eastAsia="宋体"/>
          <w:b/>
          <w:szCs w:val="21"/>
        </w:rPr>
      </w:pPr>
    </w:p>
    <w:p>
      <w:pPr>
        <w:spacing w:line="360" w:lineRule="auto"/>
        <w:jc w:val="left"/>
        <w:rPr>
          <w:rFonts w:ascii="宋体" w:hAnsi="宋体" w:eastAsia="宋体"/>
          <w:szCs w:val="21"/>
        </w:rPr>
      </w:pPr>
      <w:r>
        <w:rPr>
          <w:rFonts w:hint="eastAsia" w:ascii="宋体" w:hAnsi="宋体" w:eastAsia="宋体"/>
          <w:szCs w:val="21"/>
        </w:rPr>
        <w:t>1.自动识别注射器：规格为</w:t>
      </w:r>
      <w:r>
        <w:rPr>
          <w:rFonts w:ascii="宋体" w:hAnsi="宋体" w:eastAsia="宋体"/>
          <w:szCs w:val="21"/>
        </w:rPr>
        <w:t>5ml</w:t>
      </w:r>
      <w:r>
        <w:rPr>
          <w:rFonts w:hint="eastAsia" w:ascii="宋体" w:hAnsi="宋体" w:eastAsia="宋体"/>
          <w:szCs w:val="21"/>
        </w:rPr>
        <w:t xml:space="preserve"> 、10ml、20 ml、30 ml、50</w:t>
      </w:r>
      <w:r>
        <w:rPr>
          <w:rFonts w:ascii="宋体" w:hAnsi="宋体" w:eastAsia="宋体"/>
          <w:szCs w:val="21"/>
        </w:rPr>
        <w:t>（60）</w:t>
      </w:r>
      <w:r>
        <w:rPr>
          <w:rFonts w:hint="eastAsia" w:ascii="宋体" w:hAnsi="宋体" w:eastAsia="宋体"/>
          <w:szCs w:val="21"/>
        </w:rPr>
        <w:t xml:space="preserve"> ml所有符合标准的注射器</w:t>
      </w:r>
    </w:p>
    <w:p>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≥8种输液模式可选：速度模式、时间模式、体重模式、梯度模式、首剂量模式、序列模式、</w:t>
      </w:r>
      <w:r>
        <w:rPr>
          <w:rFonts w:ascii="宋体" w:hAnsi="宋体" w:eastAsia="宋体"/>
          <w:szCs w:val="21"/>
        </w:rPr>
        <w:t>TIVA模式</w:t>
      </w:r>
      <w:r>
        <w:rPr>
          <w:rFonts w:ascii="宋体" w:hAnsi="宋体" w:eastAsia="宋体"/>
          <w:b/>
          <w:szCs w:val="21"/>
        </w:rPr>
        <w:t>、</w:t>
      </w:r>
      <w:r>
        <w:rPr>
          <w:rFonts w:ascii="宋体" w:hAnsi="宋体" w:eastAsia="宋体"/>
          <w:szCs w:val="21"/>
        </w:rPr>
        <w:t>微量模式</w:t>
      </w:r>
    </w:p>
    <w:p>
      <w:pPr>
        <w:spacing w:line="360" w:lineRule="auto"/>
        <w:rPr>
          <w:rFonts w:ascii="宋体" w:hAnsi="宋体" w:eastAsia="宋体"/>
          <w:szCs w:val="21"/>
        </w:rPr>
      </w:pPr>
      <w:r>
        <w:rPr>
          <w:rFonts w:hint="eastAsia" w:ascii="宋体" w:hAnsi="宋体" w:eastAsia="宋体"/>
          <w:szCs w:val="21"/>
        </w:rPr>
        <w:t>2.1序列模式可设置10组序列</w:t>
      </w:r>
    </w:p>
    <w:p>
      <w:pPr>
        <w:spacing w:line="360" w:lineRule="auto"/>
        <w:rPr>
          <w:rFonts w:ascii="宋体" w:hAnsi="宋体" w:eastAsia="宋体"/>
          <w:szCs w:val="21"/>
        </w:rPr>
      </w:pPr>
      <w:r>
        <w:rPr>
          <w:rFonts w:hint="eastAsia" w:ascii="宋体" w:hAnsi="宋体" w:eastAsia="宋体"/>
          <w:szCs w:val="21"/>
        </w:rPr>
        <w:t>3.速率范围：0.1-2000ml/h（最小0.01 ml/h递增）</w:t>
      </w:r>
    </w:p>
    <w:p>
      <w:pPr>
        <w:spacing w:line="360" w:lineRule="auto"/>
        <w:rPr>
          <w:rFonts w:ascii="宋体" w:hAnsi="宋体" w:eastAsia="宋体"/>
          <w:szCs w:val="21"/>
        </w:rPr>
      </w:pPr>
      <w:r>
        <w:rPr>
          <w:rFonts w:hint="eastAsia" w:ascii="宋体" w:hAnsi="宋体" w:eastAsia="宋体"/>
          <w:szCs w:val="21"/>
        </w:rPr>
        <w:t>4.预置量范围：</w:t>
      </w:r>
      <w:r>
        <w:rPr>
          <w:rFonts w:ascii="宋体" w:hAnsi="宋体" w:eastAsia="宋体"/>
          <w:szCs w:val="21"/>
        </w:rPr>
        <w:t>0.1– 9999ml</w:t>
      </w:r>
      <w:r>
        <w:rPr>
          <w:rFonts w:hint="eastAsia" w:ascii="宋体" w:hAnsi="宋体" w:eastAsia="宋体"/>
          <w:szCs w:val="21"/>
        </w:rPr>
        <w:t>（最小0.01 ml/h递增）</w:t>
      </w:r>
    </w:p>
    <w:p>
      <w:pPr>
        <w:spacing w:line="360" w:lineRule="auto"/>
        <w:rPr>
          <w:rFonts w:ascii="宋体" w:hAnsi="宋体" w:eastAsia="宋体"/>
          <w:szCs w:val="21"/>
        </w:rPr>
      </w:pPr>
      <w:r>
        <w:rPr>
          <w:rFonts w:ascii="宋体" w:hAnsi="宋体" w:eastAsia="宋体"/>
          <w:szCs w:val="21"/>
        </w:rPr>
        <w:t>5.</w:t>
      </w:r>
      <w:r>
        <w:rPr>
          <w:rFonts w:hint="eastAsia" w:ascii="宋体" w:hAnsi="宋体" w:eastAsia="宋体"/>
          <w:szCs w:val="21"/>
        </w:rPr>
        <w:t>注射总量显示范围：</w:t>
      </w:r>
      <w:r>
        <w:rPr>
          <w:rFonts w:ascii="宋体" w:hAnsi="宋体" w:eastAsia="宋体"/>
          <w:szCs w:val="21"/>
        </w:rPr>
        <w:t>0-99999.99ml</w:t>
      </w:r>
    </w:p>
    <w:p>
      <w:pPr>
        <w:spacing w:line="360" w:lineRule="auto"/>
        <w:rPr>
          <w:rFonts w:ascii="宋体" w:hAnsi="宋体" w:eastAsia="宋体"/>
          <w:szCs w:val="21"/>
        </w:rPr>
      </w:pPr>
      <w:r>
        <w:rPr>
          <w:rFonts w:hint="eastAsia" w:ascii="宋体" w:hAnsi="宋体" w:eastAsia="宋体"/>
          <w:szCs w:val="21"/>
        </w:rPr>
        <w:t>6.注射精度:</w:t>
      </w:r>
      <w:r>
        <w:rPr>
          <w:rFonts w:ascii="宋体" w:hAnsi="宋体" w:eastAsia="宋体"/>
          <w:szCs w:val="21"/>
        </w:rPr>
        <w:t xml:space="preserve"> ≤±2% </w:t>
      </w:r>
      <w:r>
        <w:rPr>
          <w:rFonts w:hint="eastAsia" w:ascii="宋体" w:hAnsi="宋体" w:eastAsia="宋体"/>
          <w:szCs w:val="21"/>
        </w:rPr>
        <w:t>机械精度≤±</w:t>
      </w:r>
      <w:r>
        <w:rPr>
          <w:rFonts w:ascii="宋体" w:hAnsi="宋体" w:eastAsia="宋体"/>
          <w:szCs w:val="21"/>
        </w:rPr>
        <w:t>1%</w:t>
      </w:r>
    </w:p>
    <w:p>
      <w:pPr>
        <w:spacing w:line="360" w:lineRule="auto"/>
        <w:rPr>
          <w:rFonts w:ascii="宋体" w:hAnsi="宋体" w:eastAsia="宋体"/>
          <w:szCs w:val="21"/>
        </w:rPr>
      </w:pPr>
      <w:r>
        <w:rPr>
          <w:rFonts w:hint="eastAsia" w:ascii="宋体" w:hAnsi="宋体" w:eastAsia="宋体"/>
          <w:szCs w:val="21"/>
        </w:rPr>
        <w:t>7.</w:t>
      </w:r>
      <w:r>
        <w:rPr>
          <w:rFonts w:ascii="宋体" w:hAnsi="宋体" w:eastAsia="宋体"/>
          <w:szCs w:val="21"/>
        </w:rPr>
        <w:t>KVO速度</w:t>
      </w:r>
      <w:r>
        <w:rPr>
          <w:rFonts w:hint="eastAsia" w:ascii="宋体" w:hAnsi="宋体" w:eastAsia="宋体"/>
          <w:szCs w:val="21"/>
        </w:rPr>
        <w:t>：</w:t>
      </w:r>
      <w:r>
        <w:rPr>
          <w:rFonts w:ascii="宋体" w:hAnsi="宋体" w:eastAsia="宋体"/>
          <w:szCs w:val="21"/>
        </w:rPr>
        <w:t xml:space="preserve">0.1-5ml/h可调，KVO设置为0时关闭KVO </w:t>
      </w:r>
    </w:p>
    <w:p>
      <w:pPr>
        <w:spacing w:line="360" w:lineRule="auto"/>
        <w:rPr>
          <w:rFonts w:ascii="宋体" w:hAnsi="宋体" w:eastAsia="宋体"/>
          <w:szCs w:val="21"/>
        </w:rPr>
      </w:pPr>
      <w:r>
        <w:rPr>
          <w:rFonts w:hint="eastAsia" w:ascii="宋体" w:hAnsi="宋体" w:eastAsia="宋体"/>
          <w:szCs w:val="21"/>
        </w:rPr>
        <w:t>8.阻塞级别：</w:t>
      </w:r>
      <w:r>
        <w:rPr>
          <w:rFonts w:ascii="宋体" w:hAnsi="宋体" w:eastAsia="宋体"/>
          <w:szCs w:val="21"/>
        </w:rPr>
        <w:t>225mmHg-975mmHg，11级可选择，</w:t>
      </w:r>
      <w:r>
        <w:rPr>
          <w:rFonts w:hint="eastAsia" w:ascii="宋体" w:hAnsi="宋体" w:eastAsia="宋体"/>
          <w:szCs w:val="21"/>
        </w:rPr>
        <w:t>动态显示管路的压力状态</w:t>
      </w:r>
    </w:p>
    <w:p>
      <w:pPr>
        <w:spacing w:line="360" w:lineRule="auto"/>
        <w:rPr>
          <w:rFonts w:ascii="宋体" w:hAnsi="宋体" w:eastAsia="宋体"/>
          <w:szCs w:val="21"/>
        </w:rPr>
      </w:pPr>
      <w:r>
        <w:rPr>
          <w:rFonts w:ascii="宋体" w:hAnsi="宋体" w:eastAsia="宋体"/>
          <w:szCs w:val="21"/>
        </w:rPr>
        <w:t>9.</w:t>
      </w:r>
      <w:r>
        <w:rPr>
          <w:rFonts w:hint="eastAsia" w:ascii="宋体" w:hAnsi="宋体" w:eastAsia="宋体"/>
          <w:szCs w:val="21"/>
        </w:rPr>
        <w:t>3.5英寸触摸屏：全中文显示，方便快捷的人机操作界面</w:t>
      </w:r>
    </w:p>
    <w:p>
      <w:pPr>
        <w:spacing w:line="360" w:lineRule="auto"/>
        <w:rPr>
          <w:rFonts w:ascii="宋体" w:hAnsi="宋体" w:eastAsia="宋体"/>
          <w:szCs w:val="21"/>
        </w:rPr>
      </w:pPr>
      <w:r>
        <w:rPr>
          <w:rFonts w:hint="eastAsia" w:ascii="宋体" w:hAnsi="宋体" w:eastAsia="宋体"/>
          <w:szCs w:val="21"/>
        </w:rPr>
        <w:t>10.更改速度时完全不需要中断输液</w:t>
      </w:r>
    </w:p>
    <w:p>
      <w:pPr>
        <w:spacing w:line="360" w:lineRule="auto"/>
        <w:rPr>
          <w:rFonts w:ascii="宋体" w:hAnsi="宋体" w:eastAsia="宋体"/>
          <w:szCs w:val="21"/>
        </w:rPr>
      </w:pPr>
      <w:r>
        <w:rPr>
          <w:rFonts w:hint="eastAsia" w:ascii="宋体" w:hAnsi="宋体" w:eastAsia="宋体"/>
          <w:szCs w:val="21"/>
        </w:rPr>
        <w:t>11.具有手动快进、快速定量快进、自动快进等三种快进方式可选</w:t>
      </w:r>
    </w:p>
    <w:p>
      <w:pPr>
        <w:spacing w:line="360" w:lineRule="auto"/>
        <w:rPr>
          <w:rFonts w:ascii="宋体" w:hAnsi="宋体" w:eastAsia="宋体"/>
          <w:szCs w:val="21"/>
        </w:rPr>
      </w:pPr>
      <w:r>
        <w:rPr>
          <w:rFonts w:hint="eastAsia" w:ascii="宋体" w:hAnsi="宋体" w:eastAsia="宋体"/>
          <w:szCs w:val="21"/>
        </w:rPr>
        <w:t>12.具备注射精度校正功能：用户可自定义其他符合标准的注射器</w:t>
      </w:r>
    </w:p>
    <w:p>
      <w:pPr>
        <w:spacing w:line="360" w:lineRule="auto"/>
        <w:rPr>
          <w:rFonts w:ascii="宋体" w:hAnsi="宋体" w:eastAsia="宋体"/>
          <w:szCs w:val="21"/>
        </w:rPr>
      </w:pPr>
      <w:r>
        <w:rPr>
          <w:rFonts w:hint="eastAsia" w:ascii="宋体" w:hAnsi="宋体" w:eastAsia="宋体"/>
          <w:szCs w:val="21"/>
        </w:rPr>
        <w:t>13.具有防碰撞把手设计，方便转运，同时防止运行中的意外碰撞，保证注射安全</w:t>
      </w:r>
    </w:p>
    <w:p>
      <w:pPr>
        <w:spacing w:line="360" w:lineRule="auto"/>
        <w:rPr>
          <w:rFonts w:ascii="宋体" w:hAnsi="宋体" w:eastAsia="宋体"/>
          <w:szCs w:val="21"/>
        </w:rPr>
      </w:pPr>
      <w:r>
        <w:rPr>
          <w:rFonts w:hint="eastAsia" w:ascii="宋体" w:hAnsi="宋体" w:eastAsia="宋体"/>
          <w:szCs w:val="21"/>
        </w:rPr>
        <w:t>14. 报警：输注即将完成、输注完成、注射器排空、注射器即将排空、输注阻塞、压力值过大、电池电量低、电池耗竭、无电池、无外部电源、注射器无法识别、注射器安装错误、待机结束、无法启动注射、遗忘操作</w:t>
      </w:r>
    </w:p>
    <w:p>
      <w:pPr>
        <w:spacing w:line="360" w:lineRule="auto"/>
        <w:rPr>
          <w:rFonts w:ascii="宋体" w:hAnsi="宋体" w:eastAsia="宋体"/>
          <w:szCs w:val="21"/>
        </w:rPr>
      </w:pPr>
      <w:r>
        <w:rPr>
          <w:rFonts w:hint="eastAsia" w:ascii="宋体" w:hAnsi="宋体" w:eastAsia="宋体"/>
          <w:szCs w:val="21"/>
        </w:rPr>
        <w:t>15.再报警功能：静音报警声音后，若仍然存在报警，约</w:t>
      </w:r>
      <w:r>
        <w:rPr>
          <w:rFonts w:ascii="宋体" w:hAnsi="宋体" w:eastAsia="宋体"/>
          <w:szCs w:val="21"/>
        </w:rPr>
        <w:t>2分钟后，将继续报警</w:t>
      </w:r>
    </w:p>
    <w:p>
      <w:pPr>
        <w:spacing w:line="360" w:lineRule="auto"/>
        <w:rPr>
          <w:rFonts w:ascii="宋体" w:hAnsi="宋体" w:eastAsia="宋体"/>
          <w:szCs w:val="21"/>
        </w:rPr>
      </w:pPr>
      <w:r>
        <w:rPr>
          <w:rFonts w:hint="eastAsia" w:ascii="宋体" w:hAnsi="宋体" w:eastAsia="宋体"/>
          <w:szCs w:val="21"/>
        </w:rPr>
        <w:t>16.事件记录功能：能够存储、回放</w:t>
      </w:r>
    </w:p>
    <w:p>
      <w:pPr>
        <w:spacing w:line="360" w:lineRule="auto"/>
        <w:rPr>
          <w:rFonts w:ascii="宋体" w:hAnsi="宋体" w:eastAsia="宋体"/>
          <w:szCs w:val="21"/>
        </w:rPr>
      </w:pPr>
      <w:r>
        <w:rPr>
          <w:rFonts w:hint="eastAsia" w:ascii="宋体" w:hAnsi="宋体" w:eastAsia="宋体"/>
          <w:szCs w:val="21"/>
        </w:rPr>
        <w:t>17.支持内置药物库</w:t>
      </w:r>
    </w:p>
    <w:p>
      <w:pPr>
        <w:spacing w:line="360" w:lineRule="auto"/>
        <w:rPr>
          <w:rFonts w:ascii="宋体" w:hAnsi="宋体" w:eastAsia="宋体"/>
          <w:szCs w:val="21"/>
        </w:rPr>
      </w:pPr>
      <w:r>
        <w:rPr>
          <w:rFonts w:hint="eastAsia" w:ascii="宋体" w:hAnsi="宋体" w:eastAsia="宋体"/>
          <w:szCs w:val="21"/>
        </w:rPr>
        <w:t>18.声音音量等级：可调</w:t>
      </w:r>
      <w:r>
        <w:rPr>
          <w:rFonts w:ascii="宋体" w:hAnsi="宋体" w:eastAsia="宋体"/>
          <w:szCs w:val="21"/>
        </w:rPr>
        <w:t>10级报警音量。</w:t>
      </w:r>
    </w:p>
    <w:p>
      <w:pPr>
        <w:spacing w:line="360" w:lineRule="auto"/>
        <w:rPr>
          <w:rFonts w:ascii="宋体" w:hAnsi="宋体" w:eastAsia="宋体"/>
          <w:szCs w:val="21"/>
        </w:rPr>
      </w:pPr>
      <w:r>
        <w:rPr>
          <w:rFonts w:hint="eastAsia" w:ascii="宋体" w:hAnsi="宋体" w:eastAsia="宋体"/>
          <w:szCs w:val="21"/>
        </w:rPr>
        <w:t>19.夜间模式：可自动降低亮度和报警音量，时间段可调</w:t>
      </w:r>
    </w:p>
    <w:p>
      <w:pPr>
        <w:spacing w:line="360" w:lineRule="auto"/>
        <w:rPr>
          <w:rFonts w:ascii="宋体" w:hAnsi="宋体" w:eastAsia="宋体"/>
          <w:szCs w:val="21"/>
        </w:rPr>
      </w:pPr>
      <w:r>
        <w:rPr>
          <w:rFonts w:hint="eastAsia" w:ascii="宋体" w:hAnsi="宋体" w:eastAsia="宋体"/>
          <w:szCs w:val="21"/>
        </w:rPr>
        <w:t>20.可选择无线或者有线两种方式连接静脉输注中央站</w:t>
      </w:r>
    </w:p>
    <w:p>
      <w:pPr>
        <w:spacing w:line="360" w:lineRule="auto"/>
        <w:rPr>
          <w:rFonts w:ascii="宋体" w:hAnsi="宋体" w:eastAsia="宋体"/>
          <w:szCs w:val="21"/>
        </w:rPr>
      </w:pPr>
      <w:r>
        <w:rPr>
          <w:rFonts w:hint="eastAsia" w:ascii="宋体" w:hAnsi="宋体" w:eastAsia="宋体"/>
          <w:szCs w:val="21"/>
        </w:rPr>
        <w:t>21.可与静脉输注中央站实现护士呼叫功能</w:t>
      </w:r>
    </w:p>
    <w:p>
      <w:pPr>
        <w:spacing w:line="360" w:lineRule="auto"/>
        <w:rPr>
          <w:rFonts w:ascii="宋体" w:hAnsi="宋体" w:eastAsia="宋体"/>
          <w:szCs w:val="21"/>
        </w:rPr>
      </w:pPr>
      <w:r>
        <w:rPr>
          <w:rFonts w:ascii="宋体" w:hAnsi="宋体" w:eastAsia="宋体"/>
          <w:szCs w:val="21"/>
        </w:rPr>
        <w:t>22.I类，</w:t>
      </w:r>
      <w:r>
        <w:rPr>
          <w:rFonts w:hint="eastAsia" w:ascii="宋体" w:hAnsi="宋体" w:eastAsia="宋体"/>
          <w:szCs w:val="21"/>
        </w:rPr>
        <w:t>CF型；</w:t>
      </w:r>
      <w:r>
        <w:rPr>
          <w:rFonts w:ascii="宋体" w:hAnsi="宋体" w:eastAsia="宋体"/>
          <w:szCs w:val="21"/>
        </w:rPr>
        <w:t>IP24</w:t>
      </w:r>
    </w:p>
    <w:p>
      <w:pPr>
        <w:spacing w:line="360" w:lineRule="auto"/>
        <w:rPr>
          <w:rFonts w:ascii="宋体" w:hAnsi="宋体" w:eastAsia="宋体" w:cs="宋体"/>
          <w:szCs w:val="21"/>
        </w:rPr>
      </w:pPr>
      <w:r>
        <w:rPr>
          <w:rFonts w:hint="eastAsia" w:ascii="宋体" w:hAnsi="宋体" w:eastAsia="宋体"/>
          <w:szCs w:val="21"/>
        </w:rPr>
        <w:t>23.</w:t>
      </w:r>
      <w:r>
        <w:rPr>
          <w:rFonts w:hint="eastAsia" w:ascii="宋体" w:hAnsi="宋体" w:eastAsia="宋体" w:cs="宋体"/>
          <w:szCs w:val="21"/>
        </w:rPr>
        <w:t>内置锂电池，在中速（</w:t>
      </w:r>
      <w:r>
        <w:rPr>
          <w:rFonts w:ascii="宋体" w:hAnsi="宋体" w:eastAsia="宋体" w:cs="宋体"/>
          <w:szCs w:val="21"/>
        </w:rPr>
        <w:t>5ml/h</w:t>
      </w:r>
      <w:r>
        <w:rPr>
          <w:rFonts w:hint="eastAsia" w:ascii="宋体" w:hAnsi="宋体" w:eastAsia="宋体" w:cs="宋体"/>
          <w:szCs w:val="21"/>
        </w:rPr>
        <w:t>）状态下，标配电池工作时间不小于6小时；可选配大容量锂电池，工作时间不小于20小时</w:t>
      </w:r>
    </w:p>
    <w:p>
      <w:pPr>
        <w:spacing w:line="360" w:lineRule="auto"/>
        <w:rPr>
          <w:rFonts w:hint="default" w:ascii="仿宋" w:hAnsi="仿宋" w:eastAsia="宋体" w:cs="宋体"/>
          <w:color w:val="000000" w:themeColor="text1"/>
          <w:sz w:val="24"/>
          <w:szCs w:val="21"/>
          <w:lang w:val="en-US" w:eastAsia="zh-CN"/>
          <w14:textFill>
            <w14:solidFill>
              <w14:schemeClr w14:val="tx1"/>
            </w14:solidFill>
          </w14:textFill>
        </w:rPr>
      </w:pPr>
      <w:r>
        <w:rPr>
          <w:rFonts w:ascii="宋体" w:hAnsi="宋体" w:eastAsia="宋体"/>
          <w:szCs w:val="21"/>
        </w:rPr>
        <w:t>24.</w:t>
      </w:r>
      <w:r>
        <w:rPr>
          <w:rFonts w:hint="eastAsia" w:ascii="宋体" w:hAnsi="宋体" w:eastAsia="宋体"/>
          <w:szCs w:val="21"/>
        </w:rPr>
        <w:t>重量：约</w:t>
      </w:r>
      <w:r>
        <w:rPr>
          <w:rFonts w:ascii="宋体" w:hAnsi="宋体" w:eastAsia="宋体"/>
          <w:szCs w:val="21"/>
        </w:rPr>
        <w:t>1.8kg（包含</w:t>
      </w:r>
      <w:r>
        <w:rPr>
          <w:rFonts w:hint="eastAsia" w:ascii="宋体" w:hAnsi="宋体" w:eastAsia="宋体"/>
          <w:szCs w:val="21"/>
        </w:rPr>
        <w:t>标配</w:t>
      </w:r>
      <w:r>
        <w:rPr>
          <w:rFonts w:ascii="宋体" w:hAnsi="宋体" w:eastAsia="宋体"/>
          <w:szCs w:val="21"/>
        </w:rPr>
        <w:t>电池</w:t>
      </w:r>
      <w:r>
        <w:rPr>
          <w:rFonts w:hint="eastAsia" w:ascii="宋体" w:hAnsi="宋体" w:eastAsia="宋体"/>
          <w:szCs w:val="21"/>
          <w:lang w:val="en-US" w:eastAsia="zh-CN"/>
        </w:rPr>
        <w:t>).</w:t>
      </w:r>
    </w:p>
    <w:p>
      <w:pPr>
        <w:rPr>
          <w:rFonts w:hint="eastAsia" w:ascii="仿宋" w:hAnsi="仿宋" w:eastAsia="仿宋" w:cs="宋体"/>
          <w:color w:val="000000" w:themeColor="text1"/>
          <w:sz w:val="24"/>
          <w:szCs w:val="21"/>
          <w14:textFill>
            <w14:solidFill>
              <w14:schemeClr w14:val="tx1"/>
            </w14:solidFill>
          </w14:textFill>
        </w:rPr>
      </w:pPr>
    </w:p>
    <w:p>
      <w:pPr>
        <w:rPr>
          <w:rFonts w:hint="eastAsia" w:ascii="仿宋" w:hAnsi="仿宋" w:eastAsia="仿宋" w:cs="宋体"/>
          <w:color w:val="000000" w:themeColor="text1"/>
          <w:sz w:val="24"/>
          <w:szCs w:val="21"/>
          <w14:textFill>
            <w14:solidFill>
              <w14:schemeClr w14:val="tx1"/>
            </w14:solidFill>
          </w14:textFill>
        </w:rPr>
      </w:pPr>
    </w:p>
    <w:p>
      <w:pPr>
        <w:rPr>
          <w:rFonts w:hint="eastAsia" w:ascii="仿宋" w:hAnsi="仿宋" w:eastAsia="仿宋" w:cs="宋体"/>
          <w:b/>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 xml:space="preserve">                        </w:t>
      </w:r>
      <w:r>
        <w:rPr>
          <w:rFonts w:hint="eastAsia" w:ascii="仿宋" w:hAnsi="仿宋" w:eastAsia="仿宋" w:cs="宋体"/>
          <w:b/>
          <w:color w:val="000000" w:themeColor="text1"/>
          <w:sz w:val="24"/>
          <w:szCs w:val="21"/>
          <w14:textFill>
            <w14:solidFill>
              <w14:schemeClr w14:val="tx1"/>
            </w14:solidFill>
          </w14:textFill>
        </w:rPr>
        <w:t>输液泵</w:t>
      </w:r>
    </w:p>
    <w:p>
      <w:pPr>
        <w:rPr>
          <w:rFonts w:hint="eastAsia" w:ascii="仿宋" w:hAnsi="仿宋" w:eastAsia="仿宋" w:cs="宋体"/>
          <w:b/>
          <w:color w:val="000000" w:themeColor="text1"/>
          <w:sz w:val="24"/>
          <w:szCs w:val="21"/>
          <w14:textFill>
            <w14:solidFill>
              <w14:schemeClr w14:val="tx1"/>
            </w14:solidFill>
          </w14:textFill>
        </w:rPr>
      </w:pPr>
    </w:p>
    <w:p>
      <w:pPr>
        <w:rPr>
          <w:rFonts w:hint="eastAsia" w:ascii="仿宋" w:hAnsi="仿宋" w:eastAsia="仿宋" w:cs="宋体"/>
          <w:b/>
          <w:color w:val="000000" w:themeColor="text1"/>
          <w:sz w:val="24"/>
          <w:szCs w:val="21"/>
          <w14:textFill>
            <w14:solidFill>
              <w14:schemeClr w14:val="tx1"/>
            </w14:solidFill>
          </w14:textFill>
        </w:rPr>
      </w:pPr>
    </w:p>
    <w:p>
      <w:r>
        <w:rPr>
          <w:rFonts w:hint="eastAsia"/>
        </w:rPr>
        <w:tab/>
      </w:r>
      <w:r>
        <w:rPr>
          <w:rFonts w:hint="eastAsia"/>
        </w:rPr>
        <w:t>1、</w:t>
      </w:r>
      <w:r>
        <w:rPr>
          <w:rFonts w:hint="eastAsia"/>
        </w:rPr>
        <w:tab/>
      </w:r>
      <w:r>
        <w:rPr>
          <w:rFonts w:hint="eastAsia"/>
        </w:rPr>
        <w:t>输液准确：紧凑的蠕动泵结构设计、仿真设计的管路导向装置、精确的输液控制。</w:t>
      </w:r>
    </w:p>
    <w:p>
      <w:r>
        <w:rPr>
          <w:rFonts w:hint="eastAsia"/>
        </w:rPr>
        <w:tab/>
      </w:r>
      <w:r>
        <w:rPr>
          <w:rFonts w:hint="eastAsia"/>
        </w:rPr>
        <w:t>2、</w:t>
      </w:r>
      <w:r>
        <w:rPr>
          <w:rFonts w:hint="eastAsia"/>
        </w:rPr>
        <w:tab/>
      </w:r>
      <w:r>
        <w:rPr>
          <w:rFonts w:hint="eastAsia"/>
        </w:rPr>
        <w:t>输液模式：速度模式、时间模式、滴数模式、体重模式、标准体重模式、多速度模式等六种工作模式。</w:t>
      </w:r>
    </w:p>
    <w:p>
      <w:r>
        <w:rPr>
          <w:rFonts w:hint="eastAsia"/>
        </w:rPr>
        <w:tab/>
      </w:r>
      <w:r>
        <w:rPr>
          <w:rFonts w:hint="eastAsia"/>
        </w:rPr>
        <w:t>3、</w:t>
      </w:r>
      <w:r>
        <w:rPr>
          <w:rFonts w:hint="eastAsia"/>
        </w:rPr>
        <w:tab/>
      </w:r>
      <w:r>
        <w:rPr>
          <w:rFonts w:hint="eastAsia"/>
        </w:rPr>
        <w:t>"输液速度设定范围：0.1-1200.0mL/h或（1-400d/min）（20d/ml输液器）</w:t>
      </w:r>
    </w:p>
    <w:p>
      <w:r>
        <w:rPr>
          <w:rFonts w:hint="eastAsia"/>
        </w:rPr>
        <w:t>0.1-200.0mL/h或（1-200d/min）（60d/ml输液器）</w:t>
      </w:r>
    </w:p>
    <w:p>
      <w:r>
        <w:rPr>
          <w:rFonts w:hint="eastAsia"/>
        </w:rPr>
        <w:t>最小增量为0.1mL/h 或(1d/min)"</w:t>
      </w:r>
    </w:p>
    <w:p>
      <w:r>
        <w:rPr>
          <w:rFonts w:hint="eastAsia"/>
        </w:rPr>
        <w:tab/>
      </w:r>
      <w:r>
        <w:rPr>
          <w:rFonts w:hint="eastAsia"/>
        </w:rPr>
        <w:t>4、</w:t>
      </w:r>
      <w:r>
        <w:rPr>
          <w:rFonts w:hint="eastAsia"/>
        </w:rPr>
        <w:tab/>
      </w:r>
      <w:r>
        <w:rPr>
          <w:rFonts w:hint="eastAsia"/>
        </w:rPr>
        <w:t>输液总量显示范围：0.0-99999.9mL，输液精度±5%</w:t>
      </w:r>
    </w:p>
    <w:p>
      <w:r>
        <w:rPr>
          <w:rFonts w:hint="eastAsia"/>
        </w:rPr>
        <w:tab/>
      </w:r>
      <w:r>
        <w:rPr>
          <w:rFonts w:hint="eastAsia"/>
        </w:rPr>
        <w:t>5、</w:t>
      </w:r>
      <w:r>
        <w:rPr>
          <w:rFonts w:hint="eastAsia"/>
        </w:rPr>
        <w:tab/>
      </w:r>
      <w:r>
        <w:rPr>
          <w:rFonts w:hint="eastAsia"/>
        </w:rPr>
        <w:t>"排气操作：400.0mL/h   （20d/mL输液器）</w:t>
      </w:r>
    </w:p>
    <w:p>
      <w:r>
        <w:rPr>
          <w:rFonts w:hint="eastAsia"/>
        </w:rPr>
        <w:t>200.0mL/h   （60d/mL输液器）"</w:t>
      </w:r>
    </w:p>
    <w:p>
      <w:r>
        <w:rPr>
          <w:rFonts w:hint="eastAsia"/>
        </w:rPr>
        <w:tab/>
      </w:r>
      <w:r>
        <w:rPr>
          <w:rFonts w:hint="eastAsia"/>
        </w:rPr>
        <w:t>6、</w:t>
      </w:r>
      <w:r>
        <w:rPr>
          <w:rFonts w:hint="eastAsia"/>
        </w:rPr>
        <w:tab/>
      </w:r>
      <w:r>
        <w:rPr>
          <w:rFonts w:hint="eastAsia"/>
        </w:rPr>
        <w:t>"快进操作：自定义速度和容量</w:t>
      </w:r>
    </w:p>
    <w:p>
      <w:r>
        <w:rPr>
          <w:rFonts w:hint="eastAsia"/>
        </w:rPr>
        <w:t>35.0-1200.0mL/h   （20d/mL输液器）</w:t>
      </w:r>
    </w:p>
    <w:p>
      <w:r>
        <w:rPr>
          <w:rFonts w:hint="eastAsia"/>
        </w:rPr>
        <w:t>35.0-400.0mL/h   （60d/mL输液器）"</w:t>
      </w:r>
    </w:p>
    <w:p>
      <w:r>
        <w:rPr>
          <w:rFonts w:hint="eastAsia"/>
        </w:rPr>
        <w:tab/>
      </w:r>
      <w:r>
        <w:rPr>
          <w:rFonts w:hint="eastAsia"/>
        </w:rPr>
        <w:t>7、</w:t>
      </w:r>
      <w:r>
        <w:rPr>
          <w:rFonts w:hint="eastAsia"/>
        </w:rPr>
        <w:tab/>
      </w:r>
      <w:r>
        <w:rPr>
          <w:rFonts w:hint="eastAsia"/>
        </w:rPr>
        <w:t>KVO速度0.1-5.0mL/h。</w:t>
      </w:r>
    </w:p>
    <w:p>
      <w:r>
        <w:rPr>
          <w:rFonts w:hint="eastAsia"/>
        </w:rPr>
        <w:tab/>
      </w:r>
      <w:r>
        <w:rPr>
          <w:rFonts w:hint="eastAsia"/>
        </w:rPr>
        <w:t>8、</w:t>
      </w:r>
      <w:r>
        <w:rPr>
          <w:rFonts w:hint="eastAsia"/>
        </w:rPr>
        <w:tab/>
      </w:r>
      <w:r>
        <w:rPr>
          <w:rFonts w:hint="eastAsia"/>
        </w:rPr>
        <w:t>触摸屏操作，中文显示，方便快捷的人机操作界面。</w:t>
      </w:r>
    </w:p>
    <w:p>
      <w:r>
        <w:rPr>
          <w:rFonts w:hint="eastAsia"/>
        </w:rPr>
        <w:tab/>
      </w:r>
      <w:r>
        <w:rPr>
          <w:rFonts w:hint="eastAsia"/>
        </w:rPr>
        <w:t>9、</w:t>
      </w:r>
      <w:r>
        <w:rPr>
          <w:rFonts w:hint="eastAsia"/>
        </w:rPr>
        <w:tab/>
      </w:r>
      <w:r>
        <w:rPr>
          <w:rFonts w:hint="eastAsia"/>
        </w:rPr>
        <w:t>阻塞级别：可以进行≧3级选择，并且可以显示管路的压力状态 。</w:t>
      </w:r>
    </w:p>
    <w:p>
      <w:r>
        <w:rPr>
          <w:rFonts w:hint="eastAsia"/>
        </w:rPr>
        <w:tab/>
      </w:r>
      <w:r>
        <w:rPr>
          <w:rFonts w:hint="eastAsia"/>
        </w:rPr>
        <w:t>10、</w:t>
      </w:r>
      <w:r>
        <w:rPr>
          <w:rFonts w:hint="eastAsia"/>
        </w:rPr>
        <w:tab/>
      </w:r>
      <w:r>
        <w:rPr>
          <w:rFonts w:hint="eastAsia"/>
        </w:rPr>
        <w:t>防药液自流：智能预阻断技术，完全避免泵门打开时的药液自流。</w:t>
      </w:r>
    </w:p>
    <w:p>
      <w:r>
        <w:rPr>
          <w:rFonts w:hint="eastAsia"/>
        </w:rPr>
        <w:tab/>
      </w:r>
      <w:r>
        <w:rPr>
          <w:rFonts w:hint="eastAsia"/>
        </w:rPr>
        <w:t>11、</w:t>
      </w:r>
      <w:r>
        <w:rPr>
          <w:rFonts w:hint="eastAsia"/>
        </w:rPr>
        <w:tab/>
      </w:r>
      <w:r>
        <w:rPr>
          <w:rFonts w:hint="eastAsia"/>
        </w:rPr>
        <w:t>泵门和止液夹：输液泵有电动止液夹和电动泵门控制。</w:t>
      </w:r>
    </w:p>
    <w:p>
      <w:r>
        <w:rPr>
          <w:rFonts w:hint="eastAsia"/>
        </w:rPr>
        <w:tab/>
      </w:r>
      <w:r>
        <w:rPr>
          <w:rFonts w:hint="eastAsia"/>
        </w:rPr>
        <w:t>12、</w:t>
      </w:r>
      <w:r>
        <w:rPr>
          <w:rFonts w:hint="eastAsia"/>
        </w:rPr>
        <w:tab/>
      </w:r>
      <w:r>
        <w:rPr>
          <w:rFonts w:hint="eastAsia"/>
        </w:rPr>
        <w:t>耗材校准：支持符合标准的所有一次性使用输液器，保证输液精度；同时用户可自定义其他符合标准的输液器。</w:t>
      </w:r>
    </w:p>
    <w:p>
      <w:r>
        <w:rPr>
          <w:rFonts w:hint="eastAsia"/>
        </w:rPr>
        <w:tab/>
      </w:r>
      <w:r>
        <w:rPr>
          <w:rFonts w:hint="eastAsia"/>
        </w:rPr>
        <w:t>13、</w:t>
      </w:r>
      <w:r>
        <w:rPr>
          <w:rFonts w:hint="eastAsia"/>
        </w:rPr>
        <w:tab/>
      </w:r>
      <w:r>
        <w:rPr>
          <w:rFonts w:hint="eastAsia"/>
        </w:rPr>
        <w:t>报警：输液将完成、输液完成、输液阻塞、电池电量低、电池电量严重短缺、无电池、无外部电源、输液泵门开、气泡、无滴数传感器、无滴液、滴数异常、输液泵自检和运行过程故障自动诊断报警、遗忘操作。</w:t>
      </w:r>
    </w:p>
    <w:p>
      <w:r>
        <w:rPr>
          <w:rFonts w:hint="eastAsia"/>
        </w:rPr>
        <w:tab/>
      </w:r>
      <w:r>
        <w:rPr>
          <w:rFonts w:hint="eastAsia"/>
        </w:rPr>
        <w:t>14、</w:t>
      </w:r>
      <w:r>
        <w:rPr>
          <w:rFonts w:hint="eastAsia"/>
        </w:rPr>
        <w:tab/>
      </w:r>
      <w:r>
        <w:rPr>
          <w:rFonts w:hint="eastAsia"/>
        </w:rPr>
        <w:t>特殊功能：</w:t>
      </w:r>
    </w:p>
    <w:p>
      <w:r>
        <w:rPr>
          <w:rFonts w:hint="eastAsia"/>
        </w:rPr>
        <w:tab/>
      </w:r>
      <w:r>
        <w:rPr>
          <w:rFonts w:hint="eastAsia"/>
        </w:rPr>
        <w:t>14.1</w:t>
      </w:r>
      <w:r>
        <w:rPr>
          <w:rFonts w:hint="eastAsia"/>
        </w:rPr>
        <w:tab/>
      </w:r>
      <w:r>
        <w:rPr>
          <w:rFonts w:hint="eastAsia"/>
        </w:rPr>
        <w:t>1再报警功能：静音报警声音后，若仍然存在报警，约2分钟后，将继续报警。</w:t>
      </w:r>
    </w:p>
    <w:p>
      <w:r>
        <w:rPr>
          <w:rFonts w:hint="eastAsia"/>
        </w:rPr>
        <w:tab/>
      </w:r>
      <w:r>
        <w:rPr>
          <w:rFonts w:hint="eastAsia"/>
        </w:rPr>
        <w:t>14.2</w:t>
      </w:r>
      <w:r>
        <w:rPr>
          <w:rFonts w:hint="eastAsia"/>
        </w:rPr>
        <w:tab/>
      </w:r>
      <w:r>
        <w:rPr>
          <w:rFonts w:hint="eastAsia"/>
        </w:rPr>
        <w:t>阻塞降压功能：智能降压防止过量输液。</w:t>
      </w:r>
    </w:p>
    <w:p>
      <w:r>
        <w:rPr>
          <w:rFonts w:hint="eastAsia"/>
        </w:rPr>
        <w:tab/>
      </w:r>
      <w:r>
        <w:rPr>
          <w:rFonts w:hint="eastAsia"/>
        </w:rPr>
        <w:t>14.3</w:t>
      </w:r>
      <w:r>
        <w:rPr>
          <w:rFonts w:hint="eastAsia"/>
        </w:rPr>
        <w:tab/>
      </w:r>
      <w:r>
        <w:rPr>
          <w:rFonts w:hint="eastAsia"/>
        </w:rPr>
        <w:t>条码扫描：可以连接条码扫描仪，快捷录入患者信息。（选配）</w:t>
      </w:r>
    </w:p>
    <w:p>
      <w:r>
        <w:rPr>
          <w:rFonts w:hint="eastAsia"/>
        </w:rPr>
        <w:tab/>
      </w:r>
      <w:r>
        <w:rPr>
          <w:rFonts w:hint="eastAsia"/>
        </w:rPr>
        <w:t>14.4</w:t>
      </w:r>
      <w:r>
        <w:rPr>
          <w:rFonts w:hint="eastAsia"/>
        </w:rPr>
        <w:tab/>
      </w:r>
      <w:r>
        <w:rPr>
          <w:rFonts w:hint="eastAsia"/>
        </w:rPr>
        <w:t>夜间模式：自动调节亮度和报警音量。</w:t>
      </w:r>
    </w:p>
    <w:p>
      <w:r>
        <w:rPr>
          <w:rFonts w:hint="eastAsia"/>
        </w:rPr>
        <w:tab/>
      </w:r>
      <w:r>
        <w:rPr>
          <w:rFonts w:hint="eastAsia"/>
        </w:rPr>
        <w:t>14.5</w:t>
      </w:r>
      <w:r>
        <w:rPr>
          <w:rFonts w:hint="eastAsia"/>
        </w:rPr>
        <w:tab/>
      </w:r>
      <w:r>
        <w:rPr>
          <w:rFonts w:hint="eastAsia"/>
        </w:rPr>
        <w:t>事件记录功能：能够存储、回放大于1000个事件。</w:t>
      </w:r>
    </w:p>
    <w:p>
      <w:r>
        <w:rPr>
          <w:rFonts w:hint="eastAsia"/>
        </w:rPr>
        <w:tab/>
      </w:r>
      <w:r>
        <w:rPr>
          <w:rFonts w:hint="eastAsia"/>
        </w:rPr>
        <w:t>14.6</w:t>
      </w:r>
      <w:r>
        <w:rPr>
          <w:rFonts w:hint="eastAsia"/>
        </w:rPr>
        <w:tab/>
      </w:r>
      <w:r>
        <w:rPr>
          <w:rFonts w:hint="eastAsia"/>
        </w:rPr>
        <w:t>WIFI联网功能：连接静脉输注中央站，注射器信息联网，实现科室信息化管理。（选配）</w:t>
      </w:r>
    </w:p>
    <w:p>
      <w:r>
        <w:rPr>
          <w:rFonts w:hint="eastAsia"/>
        </w:rPr>
        <w:tab/>
      </w:r>
      <w:r>
        <w:rPr>
          <w:rFonts w:hint="eastAsia"/>
        </w:rPr>
        <w:t>14.7</w:t>
      </w:r>
      <w:r>
        <w:rPr>
          <w:rFonts w:hint="eastAsia"/>
        </w:rPr>
        <w:tab/>
      </w:r>
      <w:r>
        <w:rPr>
          <w:rFonts w:hint="eastAsia"/>
        </w:rPr>
        <w:t>护士呼叫功能、语音通话功能。（选配）</w:t>
      </w:r>
    </w:p>
    <w:p>
      <w:r>
        <w:rPr>
          <w:rFonts w:hint="eastAsia"/>
        </w:rPr>
        <w:tab/>
      </w:r>
      <w:r>
        <w:rPr>
          <w:rFonts w:hint="eastAsia"/>
        </w:rPr>
        <w:t>15、</w:t>
      </w:r>
      <w:r>
        <w:rPr>
          <w:rFonts w:hint="eastAsia"/>
        </w:rPr>
        <w:tab/>
      </w:r>
      <w:r>
        <w:rPr>
          <w:rFonts w:hint="eastAsia"/>
        </w:rPr>
        <w:t>电源参数：</w:t>
      </w:r>
    </w:p>
    <w:p>
      <w:r>
        <w:rPr>
          <w:rFonts w:hint="eastAsia"/>
        </w:rPr>
        <w:tab/>
      </w:r>
      <w:r>
        <w:rPr>
          <w:rFonts w:hint="eastAsia"/>
        </w:rPr>
        <w:t>15.1</w:t>
      </w:r>
      <w:r>
        <w:rPr>
          <w:rFonts w:hint="eastAsia"/>
        </w:rPr>
        <w:tab/>
      </w:r>
      <w:r>
        <w:rPr>
          <w:rFonts w:hint="eastAsia"/>
        </w:rPr>
        <w:t>交流电源 100-240V   50Hz/60Hz输入功率25VA</w:t>
      </w:r>
    </w:p>
    <w:p>
      <w:r>
        <w:rPr>
          <w:rFonts w:hint="eastAsia"/>
        </w:rPr>
        <w:tab/>
      </w:r>
      <w:r>
        <w:rPr>
          <w:rFonts w:hint="eastAsia"/>
        </w:rPr>
        <w:t>15.2</w:t>
      </w:r>
      <w:r>
        <w:rPr>
          <w:rFonts w:hint="eastAsia"/>
        </w:rPr>
        <w:tab/>
      </w:r>
      <w:r>
        <w:rPr>
          <w:rFonts w:hint="eastAsia"/>
        </w:rPr>
        <w:t>直流电源：直流12V</w:t>
      </w:r>
    </w:p>
    <w:p>
      <w:r>
        <w:rPr>
          <w:rFonts w:hint="eastAsia"/>
        </w:rPr>
        <w:tab/>
      </w:r>
      <w:r>
        <w:rPr>
          <w:rFonts w:hint="eastAsia"/>
        </w:rPr>
        <w:t>15.3</w:t>
      </w:r>
      <w:r>
        <w:rPr>
          <w:rFonts w:hint="eastAsia"/>
        </w:rPr>
        <w:tab/>
      </w:r>
      <w:r>
        <w:rPr>
          <w:rFonts w:hint="eastAsia"/>
        </w:rPr>
        <w:t>内置锂电池：以25ml/h速度输液时连续供电时间：≥5小时</w:t>
      </w:r>
    </w:p>
    <w:p>
      <w:pPr>
        <w:rPr>
          <w:rFonts w:hint="eastAsia" w:ascii="仿宋" w:hAnsi="仿宋" w:eastAsia="仿宋" w:cs="宋体"/>
          <w:b/>
          <w:color w:val="000000" w:themeColor="text1"/>
          <w:sz w:val="24"/>
          <w:szCs w:val="21"/>
          <w14:textFill>
            <w14:solidFill>
              <w14:schemeClr w14:val="tx1"/>
            </w14:solidFill>
          </w14:textFill>
        </w:rPr>
      </w:pPr>
    </w:p>
    <w:p>
      <w:pPr>
        <w:rPr>
          <w:rFonts w:hint="eastAsia" w:ascii="仿宋" w:hAnsi="仿宋" w:eastAsia="仿宋" w:cs="宋体"/>
          <w:b/>
          <w:color w:val="000000" w:themeColor="text1"/>
          <w:sz w:val="24"/>
          <w:szCs w:val="21"/>
          <w14:textFill>
            <w14:solidFill>
              <w14:schemeClr w14:val="tx1"/>
            </w14:solidFill>
          </w14:textFill>
        </w:rPr>
      </w:pPr>
    </w:p>
    <w:p>
      <w:pPr>
        <w:rPr>
          <w:rFonts w:hint="eastAsia" w:ascii="仿宋" w:hAnsi="仿宋" w:eastAsia="仿宋" w:cs="宋体"/>
          <w:b/>
          <w:color w:val="000000" w:themeColor="text1"/>
          <w:sz w:val="24"/>
          <w:szCs w:val="21"/>
          <w14:textFill>
            <w14:solidFill>
              <w14:schemeClr w14:val="tx1"/>
            </w14:solidFill>
          </w14:textFill>
        </w:rPr>
      </w:pPr>
    </w:p>
    <w:p>
      <w:pPr>
        <w:rPr>
          <w:rFonts w:hint="eastAsia" w:ascii="仿宋" w:hAnsi="仿宋" w:eastAsia="仿宋" w:cs="宋体"/>
          <w:b/>
          <w:color w:val="000000"/>
          <w:sz w:val="24"/>
          <w:szCs w:val="28"/>
        </w:rPr>
      </w:pPr>
      <w:r>
        <w:rPr>
          <w:rFonts w:hint="eastAsia" w:ascii="仿宋" w:hAnsi="仿宋" w:eastAsia="仿宋" w:cs="宋体"/>
          <w:b/>
          <w:color w:val="000000" w:themeColor="text1"/>
          <w:sz w:val="24"/>
          <w:szCs w:val="21"/>
          <w14:textFill>
            <w14:solidFill>
              <w14:schemeClr w14:val="tx1"/>
            </w14:solidFill>
          </w14:textFill>
        </w:rPr>
        <w:t xml:space="preserve">                    </w:t>
      </w:r>
      <w:r>
        <w:rPr>
          <w:rFonts w:hint="eastAsia" w:ascii="仿宋" w:hAnsi="仿宋" w:eastAsia="仿宋" w:cs="宋体"/>
          <w:b/>
          <w:color w:val="000000"/>
          <w:sz w:val="24"/>
          <w:szCs w:val="28"/>
        </w:rPr>
        <w:t>转运平车</w:t>
      </w:r>
    </w:p>
    <w:p>
      <w:pPr>
        <w:rPr>
          <w:rFonts w:hint="eastAsia" w:ascii="仿宋" w:hAnsi="仿宋" w:eastAsia="仿宋" w:cs="宋体"/>
          <w:color w:val="000000"/>
          <w:sz w:val="24"/>
          <w:szCs w:val="28"/>
        </w:rPr>
      </w:pP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lang w:eastAsia="zh-CN"/>
          <w14:textFill>
            <w14:solidFill>
              <w14:schemeClr w14:val="tx1"/>
            </w14:solidFill>
          </w14:textFill>
        </w:rPr>
        <w:t>规格：</w:t>
      </w:r>
      <w:r>
        <w:rPr>
          <w:rFonts w:hint="eastAsia" w:ascii="仿宋" w:hAnsi="仿宋" w:eastAsia="仿宋" w:cs="宋体"/>
          <w:color w:val="000000" w:themeColor="text1"/>
          <w:sz w:val="24"/>
          <w:szCs w:val="21"/>
          <w14:textFill>
            <w14:solidFill>
              <w14:schemeClr w14:val="tx1"/>
            </w14:solidFill>
          </w14:textFill>
        </w:rPr>
        <w:t>L2040×W660×H550/800mm</w:t>
      </w:r>
      <w:r>
        <w:rPr>
          <w:rFonts w:hint="eastAsia" w:ascii="宋体" w:hAnsi="宋体" w:eastAsia="宋体" w:cs="宋体"/>
          <w:color w:val="000000" w:themeColor="text1"/>
          <w:sz w:val="24"/>
          <w:szCs w:val="21"/>
          <w14:textFill>
            <w14:solidFill>
              <w14:schemeClr w14:val="tx1"/>
            </w14:solidFill>
          </w14:textFill>
        </w:rPr>
        <w:t>  </w:t>
      </w:r>
      <w:r>
        <w:rPr>
          <w:rFonts w:hint="eastAsia" w:ascii="仿宋" w:hAnsi="仿宋" w:eastAsia="仿宋" w:cs="宋体"/>
          <w:color w:val="000000" w:themeColor="text1"/>
          <w:sz w:val="24"/>
          <w:szCs w:val="21"/>
          <w14:textFill>
            <w14:solidFill>
              <w14:schemeClr w14:val="tx1"/>
            </w14:solidFill>
          </w14:textFill>
        </w:rPr>
        <w:t xml:space="preserve"> 床面尺寸：1900X570mm， </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床面升降范围：550mm至800mm</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功能</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1.摇杆：一组摇杆，折叠式设计，操作轻松自如；可灵活调节床体升降高度，摇杆采用到位极限保护装置，耐磨、寿命长；</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2.平板带冲孔式床面，床面架可活动取出；弹簧下翻式不锈钢圆管护栏；</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3.床面下座为腿臂式升降支架，两头有半圆形推手；底架配有放物篮；</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4.承载重量：≥200kg</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材质</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1.床面外框架采用：φ38X1.2mm不锈钢圆管，床面采用T1.0mm不锈钢板；</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 xml:space="preserve">2.床面下外框架前后两侧采用：38X38X1.2mm不锈钢管；推手采用φ22X1.0mm不锈钢圆管； </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3.底架采用：38X25X1.2mm不锈钢管，加强用φ19X19X1.0mm不锈钢管；脚臂采用1.5mm厚不锈钢板压折而成；</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4.护栏采用：φ22X1.0mm不锈钢圆管；</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5.底篮边框采用φ5不锈钢线，内网采用φ3.2不锈钢线</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6.配输液杆一支；</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7.床脚采用5寸万向轮，高耐磨，无噪音，带刹车装置，稳定性好。</w:t>
      </w:r>
    </w:p>
    <w:p>
      <w:pPr>
        <w:rPr>
          <w:rFonts w:hint="eastAsia" w:ascii="仿宋" w:hAnsi="仿宋" w:eastAsia="仿宋" w:cs="宋体"/>
          <w:color w:val="000000" w:themeColor="text1"/>
          <w:sz w:val="24"/>
          <w:szCs w:val="21"/>
          <w14:textFill>
            <w14:solidFill>
              <w14:schemeClr w14:val="tx1"/>
            </w14:solidFill>
          </w14:textFill>
        </w:rPr>
      </w:pPr>
    </w:p>
    <w:p>
      <w:pPr>
        <w:rPr>
          <w:rFonts w:hint="eastAsia" w:ascii="仿宋" w:hAnsi="仿宋" w:eastAsia="仿宋" w:cs="宋体"/>
          <w:color w:val="000000" w:themeColor="text1"/>
          <w:sz w:val="24"/>
          <w:szCs w:val="21"/>
          <w14:textFill>
            <w14:solidFill>
              <w14:schemeClr w14:val="tx1"/>
            </w14:solidFill>
          </w14:textFill>
        </w:rPr>
      </w:pPr>
    </w:p>
    <w:p>
      <w:pPr>
        <w:ind w:firstLine="2409" w:firstLineChars="1000"/>
        <w:rPr>
          <w:rFonts w:hint="eastAsia" w:ascii="仿宋" w:hAnsi="仿宋" w:eastAsia="仿宋" w:cs="宋体"/>
          <w:b/>
          <w:color w:val="000000"/>
          <w:sz w:val="24"/>
          <w:szCs w:val="28"/>
        </w:rPr>
      </w:pPr>
      <w:r>
        <w:rPr>
          <w:rFonts w:hint="eastAsia" w:ascii="仿宋" w:hAnsi="仿宋" w:eastAsia="仿宋" w:cs="宋体"/>
          <w:b/>
          <w:color w:val="000000"/>
          <w:sz w:val="24"/>
          <w:szCs w:val="28"/>
        </w:rPr>
        <w:t>转运床</w:t>
      </w:r>
    </w:p>
    <w:p>
      <w:pPr>
        <w:rPr>
          <w:rFonts w:hint="eastAsia" w:ascii="仿宋" w:hAnsi="仿宋" w:eastAsia="仿宋" w:cs="宋体"/>
          <w:b/>
          <w:color w:val="000000"/>
          <w:sz w:val="24"/>
          <w:szCs w:val="28"/>
        </w:rPr>
      </w:pP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lang w:eastAsia="zh-CN"/>
          <w14:textFill>
            <w14:solidFill>
              <w14:schemeClr w14:val="tx1"/>
            </w14:solidFill>
          </w14:textFill>
        </w:rPr>
        <w:t>规格：</w:t>
      </w:r>
      <w:r>
        <w:rPr>
          <w:rFonts w:hint="eastAsia" w:ascii="仿宋" w:hAnsi="仿宋" w:eastAsia="仿宋" w:cs="宋体"/>
          <w:color w:val="000000" w:themeColor="text1"/>
          <w:sz w:val="24"/>
          <w:szCs w:val="21"/>
          <w14:textFill>
            <w14:solidFill>
              <w14:schemeClr w14:val="tx1"/>
            </w14:solidFill>
          </w14:textFill>
        </w:rPr>
        <w:t>外形尺寸：长度1900mm，床面宽度610mm，高550mm可升至860mm；</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功能</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1.摇杆：单组摇杆，折叠式设计，操作轻松自如；可灵活调节床体升降高度,采用到位极限保护装置，耐磨、寿命长；</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2.调节范围：手提式背部倾斜角度80±5°；床体升降高度：550mm～860mm；</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3.调节承载重量:≥200kg；</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4.四片式ABS护栏，均可上下升降，护栏转动柄上有暗开关，可控制上升下降，下降收缩时平齐床面，可以减少空间；</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5.ABS床面板一次注塑成型，床面有透气孔，前后有四个弧形推手洞，方便推动；</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6.床面腰部配软连接床面，更有利于腰部支撑，使病人躺着更舒服；</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7.床面旁对角有二个点滴架插孔，方便输液；</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8.工字型加重底架，中控制动，刹车时稳固安全；床体底架有5寸定位轮；</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9.头部床面下有氧气瓶固定座，方便急救时使用；</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材质</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1.摇杆采用自限位梯形丝杆，直线式推力，外套ABS塑料防尘套；</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2.床体涂覆为静电粉体涂装,达到国家标准；</w:t>
      </w:r>
    </w:p>
    <w:p>
      <w:pPr>
        <w:rPr>
          <w:rFonts w:hint="eastAsia" w:ascii="仿宋" w:hAnsi="仿宋" w:eastAsia="仿宋" w:cs="宋体"/>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3.配伸缩输液杆一支，防水床垫一张；</w:t>
      </w:r>
    </w:p>
    <w:p>
      <w:pPr>
        <w:rPr>
          <w:rFonts w:hint="eastAsia" w:ascii="仿宋" w:hAnsi="仿宋" w:eastAsia="仿宋" w:cs="宋体"/>
          <w:color w:val="000000" w:themeColor="text1"/>
          <w:sz w:val="24"/>
          <w:szCs w:val="21"/>
          <w14:textFill>
            <w14:solidFill>
              <w14:schemeClr w14:val="tx1"/>
            </w14:solidFill>
          </w14:textFill>
        </w:rPr>
      </w:pPr>
    </w:p>
    <w:p>
      <w:pPr>
        <w:rPr>
          <w:rFonts w:hint="eastAsia" w:ascii="仿宋" w:hAnsi="仿宋" w:eastAsia="仿宋" w:cs="宋体"/>
          <w:color w:val="000000" w:themeColor="text1"/>
          <w:sz w:val="24"/>
          <w:szCs w:val="21"/>
          <w14:textFill>
            <w14:solidFill>
              <w14:schemeClr w14:val="tx1"/>
            </w14:solidFill>
          </w14:textFill>
        </w:rPr>
      </w:pPr>
    </w:p>
    <w:p>
      <w:pPr>
        <w:rPr>
          <w:rFonts w:hint="eastAsia" w:ascii="仿宋" w:hAnsi="仿宋" w:eastAsia="仿宋" w:cs="宋体"/>
          <w:color w:val="000000" w:themeColor="text1"/>
          <w:sz w:val="24"/>
          <w:szCs w:val="21"/>
          <w14:textFill>
            <w14:solidFill>
              <w14:schemeClr w14:val="tx1"/>
            </w14:solidFill>
          </w14:textFill>
        </w:rPr>
      </w:pPr>
    </w:p>
    <w:p>
      <w:pPr>
        <w:rPr>
          <w:rFonts w:hint="eastAsia" w:ascii="仿宋" w:hAnsi="仿宋" w:eastAsia="仿宋" w:cs="宋体"/>
          <w:b/>
          <w:color w:val="000000"/>
          <w:sz w:val="24"/>
          <w:szCs w:val="28"/>
        </w:rPr>
      </w:pPr>
      <w:r>
        <w:rPr>
          <w:rFonts w:hint="eastAsia" w:ascii="仿宋" w:hAnsi="仿宋" w:eastAsia="仿宋" w:cs="宋体"/>
          <w:color w:val="000000" w:themeColor="text1"/>
          <w:sz w:val="24"/>
          <w:szCs w:val="21"/>
          <w14:textFill>
            <w14:solidFill>
              <w14:schemeClr w14:val="tx1"/>
            </w14:solidFill>
          </w14:textFill>
        </w:rPr>
        <w:t xml:space="preserve">                            </w:t>
      </w:r>
      <w:r>
        <w:rPr>
          <w:rFonts w:hint="eastAsia" w:ascii="仿宋" w:hAnsi="仿宋" w:eastAsia="仿宋" w:cs="宋体"/>
          <w:b/>
          <w:color w:val="000000"/>
          <w:sz w:val="24"/>
          <w:szCs w:val="28"/>
        </w:rPr>
        <w:t>抢救床</w:t>
      </w:r>
    </w:p>
    <w:p>
      <w:pPr>
        <w:rPr>
          <w:rFonts w:hint="eastAsia" w:ascii="仿宋" w:hAnsi="仿宋" w:eastAsia="仿宋" w:cs="宋体"/>
          <w:b/>
          <w:color w:val="000000"/>
          <w:sz w:val="24"/>
          <w:szCs w:val="28"/>
        </w:rPr>
      </w:pPr>
    </w:p>
    <w:p>
      <w:pPr>
        <w:pStyle w:val="10"/>
        <w:numPr>
          <w:ilvl w:val="0"/>
          <w:numId w:val="1"/>
        </w:numPr>
        <w:ind w:firstLineChars="0"/>
        <w:rPr>
          <w:rFonts w:hint="eastAsia" w:ascii="宋体" w:hAnsi="宋体"/>
          <w:szCs w:val="21"/>
        </w:rPr>
      </w:pPr>
      <w:r>
        <w:rPr>
          <w:rFonts w:hint="eastAsia" w:ascii="宋体" w:hAnsi="宋体"/>
          <w:szCs w:val="21"/>
        </w:rPr>
        <w:t>外形尺寸：长度190</w:t>
      </w:r>
      <w:r>
        <w:rPr>
          <w:rFonts w:ascii="宋体" w:hAnsi="宋体"/>
          <w:szCs w:val="21"/>
        </w:rPr>
        <w:t>0mm</w:t>
      </w:r>
      <w:r>
        <w:rPr>
          <w:rFonts w:hint="eastAsia" w:ascii="宋体" w:hAnsi="宋体"/>
          <w:szCs w:val="21"/>
        </w:rPr>
        <w:t>，床面宽度61</w:t>
      </w:r>
      <w:r>
        <w:rPr>
          <w:rFonts w:ascii="宋体" w:hAnsi="宋体"/>
          <w:szCs w:val="21"/>
        </w:rPr>
        <w:t>0mm</w:t>
      </w:r>
      <w:r>
        <w:rPr>
          <w:rFonts w:hint="eastAsia" w:ascii="宋体" w:hAnsi="宋体"/>
          <w:szCs w:val="21"/>
        </w:rPr>
        <w:t>，高550mm可升至860mm；</w:t>
      </w:r>
    </w:p>
    <w:p>
      <w:pPr>
        <w:spacing w:line="360" w:lineRule="exact"/>
        <w:ind w:left="630" w:hanging="630" w:hangingChars="300"/>
        <w:rPr>
          <w:rFonts w:hint="eastAsia" w:ascii="宋体" w:hAnsi="宋体"/>
          <w:szCs w:val="21"/>
        </w:rPr>
      </w:pPr>
      <w:r>
        <w:rPr>
          <w:rFonts w:hint="eastAsia" w:ascii="宋体" w:hAnsi="宋体"/>
          <w:szCs w:val="21"/>
        </w:rPr>
        <w:t>摇杆：单组摇杆，折叠式设计，操作轻松自如；可灵活调节床体升降高度</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采用到位极限保护装置，耐磨；</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调节范围：手提式背部倾斜角度80</w:t>
      </w:r>
      <w:r>
        <w:rPr>
          <w:rFonts w:ascii="宋体" w:hAnsi="宋体"/>
          <w:szCs w:val="21"/>
        </w:rPr>
        <w:t>±5°</w:t>
      </w:r>
      <w:r>
        <w:rPr>
          <w:rFonts w:hint="eastAsia" w:ascii="宋体" w:hAnsi="宋体"/>
          <w:szCs w:val="21"/>
        </w:rPr>
        <w:t>；床体升降高度：550mm～860mm；</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调节承载重量</w:t>
      </w:r>
      <w:r>
        <w:rPr>
          <w:rFonts w:ascii="宋体" w:hAnsi="宋体"/>
          <w:szCs w:val="21"/>
        </w:rPr>
        <w:t>:≥200kg</w:t>
      </w:r>
      <w:r>
        <w:rPr>
          <w:rFonts w:hint="eastAsia" w:ascii="宋体" w:hAnsi="宋体"/>
          <w:szCs w:val="21"/>
        </w:rPr>
        <w:t>；</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双页式ABS护栏，可上下升降，护栏转动柄上有暗开关，可控制上升下降，下降收缩时平齐床面，可以减少空间；</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ABS床面板一次注塑成型，床面有透气孔，前后有四个弧形推手洞，方便推动</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床面腰部配软连接床面，</w:t>
      </w:r>
      <w:r>
        <w:rPr>
          <w:rFonts w:hint="eastAsia" w:ascii="宋体" w:hAnsi="宋体"/>
          <w:szCs w:val="21"/>
          <w:lang w:eastAsia="zh-CN"/>
        </w:rPr>
        <w:t>用</w:t>
      </w:r>
      <w:r>
        <w:rPr>
          <w:rFonts w:hint="eastAsia" w:ascii="宋体" w:hAnsi="宋体"/>
          <w:szCs w:val="21"/>
        </w:rPr>
        <w:t>于腰部支撑；</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面旁对角有二个点滴架插孔，方便输液；</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工字型加重底架，中控制动，刹车时稳固安全；床体底架有5寸定位轮</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头部床面下有氧气瓶固定座，方便急救时使用；</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摇杆采用自限位梯形丝杆，直线式推力，外套ABS塑料防尘套；</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床体涂覆为静电粉体涂装,达到国家标准</w:t>
      </w:r>
    </w:p>
    <w:p>
      <w:pPr>
        <w:pStyle w:val="10"/>
        <w:numPr>
          <w:ilvl w:val="0"/>
          <w:numId w:val="1"/>
        </w:numPr>
        <w:ind w:firstLineChars="0"/>
        <w:rPr>
          <w:rFonts w:hint="eastAsia" w:ascii="仿宋" w:hAnsi="仿宋" w:eastAsia="仿宋" w:cs="宋体"/>
          <w:b/>
          <w:color w:val="000000" w:themeColor="text1"/>
          <w:szCs w:val="21"/>
          <w14:textFill>
            <w14:solidFill>
              <w14:schemeClr w14:val="tx1"/>
            </w14:solidFill>
          </w14:textFill>
        </w:rPr>
      </w:pPr>
      <w:r>
        <w:rPr>
          <w:rFonts w:hint="eastAsia" w:ascii="宋体" w:hAnsi="宋体"/>
          <w:szCs w:val="21"/>
        </w:rPr>
        <w:t>配伸缩输液杆一支；</w:t>
      </w:r>
    </w:p>
    <w:p>
      <w:pPr>
        <w:pStyle w:val="10"/>
        <w:numPr>
          <w:ilvl w:val="0"/>
          <w:numId w:val="1"/>
        </w:numPr>
        <w:ind w:firstLineChars="0"/>
        <w:rPr>
          <w:rFonts w:ascii="仿宋" w:hAnsi="仿宋" w:eastAsia="仿宋" w:cs="宋体"/>
          <w:b/>
          <w:color w:val="000000" w:themeColor="text1"/>
          <w:szCs w:val="21"/>
          <w14:textFill>
            <w14:solidFill>
              <w14:schemeClr w14:val="tx1"/>
            </w14:solidFill>
          </w14:textFill>
        </w:rPr>
      </w:pPr>
      <w:r>
        <w:rPr>
          <w:rFonts w:hint="eastAsia" w:ascii="宋体" w:hAnsi="宋体"/>
          <w:szCs w:val="21"/>
        </w:rPr>
        <w:t>床脚</w:t>
      </w:r>
      <w:r>
        <w:rPr>
          <w:rFonts w:hint="eastAsia" w:ascii="宋体" w:hAnsi="宋体"/>
          <w:szCs w:val="21"/>
          <w:lang w:eastAsia="zh-CN"/>
        </w:rPr>
        <w:t>要求</w:t>
      </w:r>
      <w:r>
        <w:rPr>
          <w:rFonts w:hint="eastAsia" w:ascii="宋体" w:hAnsi="宋体"/>
          <w:szCs w:val="21"/>
        </w:rPr>
        <w:t>PP双面6寸万向轮，高耐磨，无噪音，带中控刹车装置</w:t>
      </w:r>
      <w:r>
        <w:rPr>
          <w:rFonts w:hint="eastAsia" w:ascii="宋体" w:hAnsi="宋体"/>
          <w:szCs w:val="21"/>
          <w:lang w:eastAsia="zh-CN"/>
        </w:rPr>
        <w:t>。</w:t>
      </w:r>
    </w:p>
    <w:p>
      <w:pPr>
        <w:pStyle w:val="10"/>
        <w:widowControl w:val="0"/>
        <w:numPr>
          <w:numId w:val="0"/>
        </w:numPr>
        <w:jc w:val="both"/>
        <w:rPr>
          <w:rFonts w:hint="eastAsia" w:ascii="宋体" w:hAnsi="宋体"/>
          <w:szCs w:val="21"/>
          <w:lang w:eastAsia="zh-CN"/>
        </w:rPr>
      </w:pPr>
    </w:p>
    <w:p>
      <w:pPr>
        <w:pStyle w:val="10"/>
        <w:widowControl w:val="0"/>
        <w:numPr>
          <w:numId w:val="0"/>
        </w:numPr>
        <w:jc w:val="both"/>
        <w:rPr>
          <w:rFonts w:hint="eastAsia" w:ascii="宋体" w:hAnsi="宋体"/>
          <w:szCs w:val="21"/>
          <w:lang w:eastAsia="zh-CN"/>
        </w:rPr>
      </w:pPr>
    </w:p>
    <w:p>
      <w:pPr>
        <w:pStyle w:val="10"/>
        <w:widowControl w:val="0"/>
        <w:numPr>
          <w:numId w:val="0"/>
        </w:numPr>
        <w:jc w:val="both"/>
        <w:rPr>
          <w:rFonts w:hint="eastAsia" w:ascii="宋体" w:hAnsi="宋体"/>
          <w:szCs w:val="21"/>
          <w:lang w:eastAsia="zh-CN"/>
        </w:rPr>
      </w:pPr>
    </w:p>
    <w:p>
      <w:pPr>
        <w:pStyle w:val="10"/>
        <w:widowControl w:val="0"/>
        <w:numPr>
          <w:numId w:val="0"/>
        </w:numPr>
        <w:ind w:firstLine="1687" w:firstLineChars="700"/>
        <w:jc w:val="both"/>
        <w:rPr>
          <w:rFonts w:hint="eastAsia" w:ascii="仿宋" w:hAnsi="仿宋" w:eastAsia="仿宋" w:cs="宋体"/>
          <w:b/>
          <w:bCs/>
          <w:color w:val="000000"/>
          <w:sz w:val="24"/>
          <w:szCs w:val="28"/>
          <w:lang w:eastAsia="zh-CN"/>
        </w:rPr>
      </w:pPr>
      <w:r>
        <w:rPr>
          <w:rFonts w:hint="eastAsia" w:ascii="仿宋" w:hAnsi="仿宋" w:eastAsia="仿宋" w:cs="宋体"/>
          <w:b/>
          <w:bCs/>
          <w:color w:val="000000"/>
          <w:sz w:val="24"/>
          <w:szCs w:val="28"/>
          <w:lang w:eastAsia="zh-CN"/>
        </w:rPr>
        <w:t>医用空气消毒机（挂壁式、移动式）</w:t>
      </w:r>
    </w:p>
    <w:p>
      <w:pPr>
        <w:pStyle w:val="10"/>
        <w:widowControl w:val="0"/>
        <w:numPr>
          <w:numId w:val="0"/>
        </w:numPr>
        <w:ind w:firstLine="1680" w:firstLineChars="700"/>
        <w:jc w:val="both"/>
        <w:rPr>
          <w:rFonts w:hint="eastAsia" w:ascii="仿宋" w:hAnsi="仿宋" w:eastAsia="仿宋" w:cs="宋体"/>
          <w:color w:val="000000"/>
          <w:sz w:val="24"/>
          <w:szCs w:val="28"/>
          <w:lang w:eastAsia="zh-CN"/>
        </w:rPr>
      </w:pPr>
    </w:p>
    <w:p>
      <w:pPr>
        <w:pStyle w:val="10"/>
        <w:widowControl w:val="0"/>
        <w:numPr>
          <w:numId w:val="0"/>
        </w:numPr>
        <w:ind w:firstLine="1680" w:firstLineChars="700"/>
        <w:jc w:val="both"/>
        <w:rPr>
          <w:rFonts w:hint="eastAsia" w:ascii="仿宋" w:hAnsi="仿宋" w:eastAsia="仿宋" w:cs="宋体"/>
          <w:color w:val="000000"/>
          <w:sz w:val="24"/>
          <w:szCs w:val="28"/>
          <w:lang w:eastAsia="zh-CN"/>
        </w:rPr>
      </w:pPr>
    </w:p>
    <w:p>
      <w:pPr>
        <w:pStyle w:val="10"/>
        <w:widowControl w:val="0"/>
        <w:numPr>
          <w:numId w:val="0"/>
        </w:numPr>
        <w:jc w:val="both"/>
        <w:rPr>
          <w:rFonts w:ascii="Times New Roman" w:hAnsi="Times New Roman" w:eastAsia="仿宋_GB2312" w:cs="Times New Roman"/>
          <w:sz w:val="28"/>
          <w:szCs w:val="28"/>
        </w:rPr>
      </w:pPr>
      <w:r>
        <w:rPr>
          <w:rFonts w:ascii="Times New Roman" w:hAnsi="Times New Roman" w:eastAsia="仿宋_GB2312" w:cs="Times New Roman"/>
          <w:b/>
          <w:sz w:val="28"/>
          <w:szCs w:val="28"/>
        </w:rPr>
        <w:t>用途：</w:t>
      </w:r>
      <w:r>
        <w:rPr>
          <w:rFonts w:hint="eastAsia" w:ascii="Times New Roman" w:hAnsi="Times New Roman" w:eastAsia="仿宋_GB2312" w:cs="Times New Roman"/>
          <w:sz w:val="28"/>
          <w:szCs w:val="28"/>
        </w:rPr>
        <w:t>适用</w:t>
      </w:r>
      <w:r>
        <w:rPr>
          <w:rFonts w:ascii="Times New Roman" w:hAnsi="Times New Roman" w:eastAsia="仿宋_GB2312" w:cs="Times New Roman"/>
          <w:sz w:val="28"/>
          <w:szCs w:val="28"/>
        </w:rPr>
        <w:t>于</w:t>
      </w:r>
      <w:r>
        <w:rPr>
          <w:rFonts w:hint="eastAsia" w:ascii="Times New Roman" w:hAnsi="Times New Roman" w:eastAsia="仿宋_GB2312" w:cs="Times New Roman"/>
          <w:sz w:val="28"/>
          <w:szCs w:val="28"/>
        </w:rPr>
        <w:t>普通</w:t>
      </w:r>
      <w:r>
        <w:rPr>
          <w:rFonts w:ascii="Times New Roman" w:hAnsi="Times New Roman" w:eastAsia="仿宋_GB2312" w:cs="Times New Roman"/>
          <w:sz w:val="28"/>
          <w:szCs w:val="28"/>
        </w:rPr>
        <w:t>手术室、产房、血液</w:t>
      </w:r>
      <w:r>
        <w:rPr>
          <w:rFonts w:hint="eastAsia" w:ascii="Times New Roman" w:hAnsi="Times New Roman" w:eastAsia="仿宋_GB2312" w:cs="Times New Roman"/>
          <w:sz w:val="28"/>
          <w:szCs w:val="28"/>
        </w:rPr>
        <w:t>病</w:t>
      </w:r>
      <w:r>
        <w:rPr>
          <w:rFonts w:ascii="Times New Roman" w:hAnsi="Times New Roman" w:eastAsia="仿宋_GB2312" w:cs="Times New Roman"/>
          <w:sz w:val="28"/>
          <w:szCs w:val="28"/>
        </w:rPr>
        <w:t>区、烧伤病区、保护性隔离病区、重症监护病区的空气消毒；消毒供应中心检查包装灭菌区和无菌物品存放区、重症透析中心的空气消毒；检查室、治疗室、感染性疾病诊室等场所的空气消毒。</w:t>
      </w:r>
    </w:p>
    <w:p>
      <w:pPr>
        <w:ind w:firstLine="280" w:firstLineChars="1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★1、消毒效果要求：（提供省级疾控中心</w:t>
      </w:r>
      <w:r>
        <w:rPr>
          <w:rFonts w:hint="eastAsia" w:ascii="Times New Roman" w:hAnsi="Times New Roman" w:eastAsia="仿宋_GB2312" w:cs="Times New Roman"/>
          <w:color w:val="auto"/>
          <w:sz w:val="28"/>
          <w:szCs w:val="28"/>
        </w:rPr>
        <w:t>或第三方检测机构</w:t>
      </w:r>
      <w:r>
        <w:rPr>
          <w:rFonts w:ascii="Times New Roman" w:hAnsi="Times New Roman" w:eastAsia="仿宋_GB2312" w:cs="Times New Roman"/>
          <w:color w:val="auto"/>
          <w:sz w:val="28"/>
          <w:szCs w:val="28"/>
        </w:rPr>
        <w:t>检测报告）</w:t>
      </w:r>
    </w:p>
    <w:p>
      <w:pPr>
        <w:numPr>
          <w:ilvl w:val="0"/>
          <w:numId w:val="2"/>
        </w:numPr>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对白色葡萄球菌的杀灭率＞99.99</w:t>
      </w:r>
      <w:r>
        <w:rPr>
          <w:rFonts w:ascii="Times New Roman" w:hAnsi="Times New Roman" w:eastAsia="仿宋_GB2312" w:cs="Times New Roman"/>
          <w:color w:val="auto"/>
          <w:sz w:val="28"/>
          <w:szCs w:val="28"/>
        </w:rPr>
        <w:t>%；</w:t>
      </w:r>
    </w:p>
    <w:p>
      <w:pPr>
        <w:numPr>
          <w:ilvl w:val="0"/>
          <w:numId w:val="2"/>
        </w:numPr>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设备持续运行30min，对铜绿假单胞菌杀灭率≥99.98%，对龟分枝杆菌杀灭率≥99.99%，对黑曲霉菌杀灭率≥99.95%；</w:t>
      </w:r>
    </w:p>
    <w:p>
      <w:pPr>
        <w:numPr>
          <w:ilvl w:val="0"/>
          <w:numId w:val="2"/>
        </w:numPr>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设备持续运行60min，对枯草杆菌黑色变种芽孢杀灭率≥99.99%；</w:t>
      </w:r>
    </w:p>
    <w:p>
      <w:pPr>
        <w:numPr>
          <w:ilvl w:val="0"/>
          <w:numId w:val="2"/>
        </w:numPr>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设备持续工作</w:t>
      </w:r>
      <w:r>
        <w:rPr>
          <w:rFonts w:hint="eastAsia"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rPr>
        <w:t>20min，</w:t>
      </w:r>
      <w:r>
        <w:rPr>
          <w:rFonts w:hint="eastAsia" w:ascii="Times New Roman" w:hAnsi="Times New Roman" w:eastAsia="仿宋_GB2312" w:cs="Times New Roman"/>
          <w:color w:val="auto"/>
          <w:sz w:val="28"/>
          <w:szCs w:val="28"/>
        </w:rPr>
        <w:t>对</w:t>
      </w:r>
      <w:r>
        <w:rPr>
          <w:rFonts w:ascii="Times New Roman" w:hAnsi="Times New Roman" w:eastAsia="仿宋_GB2312" w:cs="Times New Roman"/>
          <w:color w:val="auto"/>
          <w:sz w:val="28"/>
          <w:szCs w:val="28"/>
        </w:rPr>
        <w:t>体积为</w:t>
      </w:r>
      <w:r>
        <w:rPr>
          <w:rFonts w:hint="eastAsia" w:ascii="Times New Roman" w:hAnsi="Times New Roman" w:eastAsia="仿宋_GB2312" w:cs="Times New Roman"/>
          <w:color w:val="auto"/>
          <w:sz w:val="28"/>
          <w:szCs w:val="28"/>
        </w:rPr>
        <w:t>100 m</w:t>
      </w:r>
      <w:r>
        <w:rPr>
          <w:rFonts w:hint="eastAsia" w:ascii="Times New Roman" w:hAnsi="Times New Roman" w:eastAsia="仿宋_GB2312" w:cs="Times New Roman"/>
          <w:color w:val="auto"/>
          <w:sz w:val="28"/>
          <w:szCs w:val="28"/>
          <w:vertAlign w:val="superscript"/>
        </w:rPr>
        <w:t>3</w:t>
      </w:r>
      <w:r>
        <w:rPr>
          <w:rFonts w:hint="eastAsia" w:ascii="Times New Roman" w:hAnsi="Times New Roman" w:eastAsia="仿宋_GB2312" w:cs="Times New Roman"/>
          <w:color w:val="auto"/>
          <w:sz w:val="28"/>
          <w:szCs w:val="28"/>
        </w:rPr>
        <w:t>室内空气</w:t>
      </w:r>
      <w:r>
        <w:rPr>
          <w:rFonts w:ascii="Times New Roman" w:hAnsi="Times New Roman" w:eastAsia="仿宋_GB2312" w:cs="Times New Roman"/>
          <w:color w:val="auto"/>
          <w:sz w:val="28"/>
          <w:szCs w:val="28"/>
        </w:rPr>
        <w:t>中的自然菌</w:t>
      </w:r>
      <w:r>
        <w:rPr>
          <w:rFonts w:hint="eastAsia" w:ascii="Times New Roman" w:hAnsi="Times New Roman" w:eastAsia="仿宋_GB2312" w:cs="Times New Roman"/>
          <w:color w:val="auto"/>
          <w:sz w:val="28"/>
          <w:szCs w:val="28"/>
        </w:rPr>
        <w:t>消亡率</w:t>
      </w:r>
      <w:r>
        <w:rPr>
          <w:rFonts w:ascii="Times New Roman" w:hAnsi="Times New Roman" w:eastAsia="仿宋_GB2312" w:cs="Times New Roman"/>
          <w:color w:val="auto"/>
          <w:sz w:val="28"/>
          <w:szCs w:val="28"/>
        </w:rPr>
        <w:t>均</w:t>
      </w:r>
      <w:r>
        <w:rPr>
          <w:rFonts w:hint="eastAsia" w:ascii="Times New Roman" w:hAnsi="Times New Roman" w:eastAsia="仿宋_GB2312" w:cs="Times New Roman"/>
          <w:color w:val="auto"/>
          <w:sz w:val="28"/>
          <w:szCs w:val="28"/>
        </w:rPr>
        <w:t>＞90%</w:t>
      </w:r>
      <w:r>
        <w:rPr>
          <w:rFonts w:hint="eastAsia" w:ascii="Times New Roman" w:hAnsi="Times New Roman" w:eastAsia="仿宋_GB2312" w:cs="Times New Roman"/>
          <w:color w:val="auto"/>
          <w:sz w:val="28"/>
          <w:szCs w:val="28"/>
          <w:lang w:eastAsia="zh-CN"/>
        </w:rPr>
        <w:t>；</w:t>
      </w:r>
    </w:p>
    <w:p>
      <w:pPr>
        <w:numPr>
          <w:ilvl w:val="0"/>
          <w:numId w:val="0"/>
        </w:numPr>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lang w:eastAsia="zh-CN"/>
        </w:rPr>
        <w:t>设备持续工作</w:t>
      </w:r>
      <w:r>
        <w:rPr>
          <w:rFonts w:hint="eastAsia" w:ascii="Times New Roman" w:hAnsi="Times New Roman" w:eastAsia="仿宋_GB2312" w:cs="Times New Roman"/>
          <w:color w:val="auto"/>
          <w:sz w:val="28"/>
          <w:szCs w:val="28"/>
          <w:lang w:val="en-US" w:eastAsia="zh-CN"/>
        </w:rPr>
        <w:t>60min，对金黄色葡萄球菌杀灭率＞99.99%，对肺炎克雷伯氏菌杀灭率＞99.99%，对大肠杆菌杀灭率＞99.99%；</w:t>
      </w:r>
    </w:p>
    <w:p>
      <w:pPr>
        <w:numPr>
          <w:ilvl w:val="0"/>
          <w:numId w:val="0"/>
        </w:numPr>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lang w:eastAsia="zh-CN"/>
        </w:rPr>
        <w:t>设备持续工作</w:t>
      </w:r>
      <w:r>
        <w:rPr>
          <w:rFonts w:hint="eastAsia" w:ascii="Times New Roman" w:hAnsi="Times New Roman" w:eastAsia="仿宋_GB2312" w:cs="Times New Roman"/>
          <w:color w:val="auto"/>
          <w:sz w:val="28"/>
          <w:szCs w:val="28"/>
          <w:highlight w:val="none"/>
          <w:lang w:val="en-US" w:eastAsia="zh-CN"/>
        </w:rPr>
        <w:t>60min，对冠状病毒HCoV-229E杀灭率＞</w:t>
      </w:r>
      <w:r>
        <w:rPr>
          <w:rFonts w:hint="eastAsia" w:ascii="Times New Roman" w:hAnsi="Times New Roman" w:eastAsia="仿宋_GB2312" w:cs="Times New Roman"/>
          <w:color w:val="auto"/>
          <w:sz w:val="28"/>
          <w:szCs w:val="28"/>
          <w:highlight w:val="none"/>
        </w:rPr>
        <w:t>99.9</w:t>
      </w:r>
      <w:r>
        <w:rPr>
          <w:rFonts w:hint="eastAsia" w:ascii="Times New Roman" w:hAnsi="Times New Roman" w:eastAsia="仿宋_GB2312" w:cs="Times New Roman"/>
          <w:color w:val="auto"/>
          <w:sz w:val="28"/>
          <w:szCs w:val="28"/>
          <w:highlight w:val="none"/>
          <w:lang w:val="en-US" w:eastAsia="zh-CN"/>
        </w:rPr>
        <w:t>9</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，对甲型流感病毒</w:t>
      </w:r>
      <w:r>
        <w:rPr>
          <w:rFonts w:hint="eastAsia" w:ascii="Times New Roman" w:hAnsi="Times New Roman" w:eastAsia="仿宋_GB2312" w:cs="Times New Roman"/>
          <w:color w:val="auto"/>
          <w:sz w:val="28"/>
          <w:szCs w:val="28"/>
          <w:highlight w:val="none"/>
          <w:lang w:val="en-US" w:eastAsia="zh-CN"/>
        </w:rPr>
        <w:t>H1N1杀灭率＞99.99%；</w:t>
      </w:r>
    </w:p>
    <w:p>
      <w:pPr>
        <w:pStyle w:val="10"/>
        <w:widowControl w:val="0"/>
        <w:numPr>
          <w:numId w:val="0"/>
        </w:numPr>
        <w:jc w:val="both"/>
        <w:rPr>
          <w:rFonts w:hint="eastAsia" w:ascii="Times New Roman" w:hAnsi="Times New Roman" w:eastAsia="仿宋_GB2312" w:cs="Times New Roman"/>
          <w:color w:val="FF0000"/>
          <w:sz w:val="28"/>
          <w:szCs w:val="28"/>
          <w:lang w:val="en-US" w:eastAsia="zh-CN"/>
        </w:rPr>
      </w:pPr>
      <w:r>
        <w:rPr>
          <w:rFonts w:hint="eastAsia" w:ascii="仿宋_GB2312" w:hAnsi="仿宋_GB2312" w:eastAsia="仿宋_GB2312" w:cs="仿宋_GB2312"/>
          <w:color w:val="FF0000"/>
          <w:sz w:val="28"/>
          <w:szCs w:val="28"/>
          <w:lang w:val="en-US" w:eastAsia="zh-CN"/>
        </w:rPr>
        <w:t>7）设备持续工作</w:t>
      </w:r>
      <w:r>
        <w:rPr>
          <w:rFonts w:hint="default" w:ascii="Times New Roman" w:hAnsi="Times New Roman" w:eastAsia="仿宋_GB2312" w:cs="Times New Roman"/>
          <w:color w:val="FF0000"/>
          <w:sz w:val="28"/>
          <w:szCs w:val="28"/>
          <w:lang w:val="en-US" w:eastAsia="zh-CN"/>
        </w:rPr>
        <w:t>60min</w:t>
      </w:r>
      <w:r>
        <w:rPr>
          <w:rFonts w:hint="eastAsia" w:ascii="仿宋_GB2312" w:hAnsi="仿宋_GB2312" w:eastAsia="仿宋_GB2312" w:cs="仿宋_GB2312"/>
          <w:color w:val="FF0000"/>
          <w:sz w:val="28"/>
          <w:szCs w:val="28"/>
          <w:lang w:val="en-US" w:eastAsia="zh-CN"/>
        </w:rPr>
        <w:t>，对气雾室鼠伤寒沙门氏菌、粘质沙雷氏菌、乙型溶血性链球菌杀灭</w:t>
      </w:r>
      <w:r>
        <w:rPr>
          <w:rFonts w:hint="eastAsia" w:ascii="Times New Roman" w:hAnsi="Times New Roman" w:eastAsia="仿宋_GB2312" w:cs="Times New Roman"/>
          <w:color w:val="FF0000"/>
          <w:sz w:val="28"/>
          <w:szCs w:val="28"/>
          <w:lang w:val="en-US" w:eastAsia="zh-CN"/>
        </w:rPr>
        <w:t>率＞99.9%。</w:t>
      </w:r>
    </w:p>
    <w:p>
      <w:pPr>
        <w:pStyle w:val="10"/>
        <w:widowControl w:val="0"/>
        <w:numPr>
          <w:numId w:val="0"/>
        </w:numPr>
        <w:jc w:val="both"/>
        <w:rPr>
          <w:rFonts w:ascii="Times New Roman" w:hAnsi="Times New Roman" w:eastAsia="仿宋_GB2312" w:cs="Times New Roman"/>
          <w:b/>
          <w:sz w:val="28"/>
          <w:szCs w:val="28"/>
        </w:rPr>
      </w:pPr>
      <w:r>
        <w:rPr>
          <w:rFonts w:ascii="Times New Roman" w:hAnsi="Times New Roman" w:eastAsia="仿宋_GB2312" w:cs="Times New Roman"/>
          <w:b/>
          <w:sz w:val="28"/>
          <w:szCs w:val="28"/>
        </w:rPr>
        <w:t>功能要求：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可</w:t>
      </w:r>
      <w:r>
        <w:rPr>
          <w:rFonts w:ascii="Times New Roman" w:hAnsi="Times New Roman" w:eastAsia="仿宋_GB2312" w:cs="Times New Roman"/>
          <w:bCs/>
          <w:sz w:val="28"/>
          <w:szCs w:val="28"/>
        </w:rPr>
        <w:t>远程红外线遥控</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可实时显示北京时间，定时时间段、定时时间</w:t>
      </w:r>
      <w:r>
        <w:rPr>
          <w:rFonts w:hint="eastAsia" w:ascii="Times New Roman" w:hAnsi="Times New Roman" w:eastAsia="仿宋_GB2312" w:cs="Times New Roman"/>
          <w:bCs/>
          <w:sz w:val="28"/>
          <w:szCs w:val="28"/>
        </w:rPr>
        <w:t>，</w:t>
      </w:r>
      <w:r>
        <w:rPr>
          <w:rFonts w:ascii="Times New Roman" w:hAnsi="Times New Roman" w:eastAsia="仿宋_GB2312" w:cs="Times New Roman"/>
          <w:bCs/>
          <w:sz w:val="28"/>
          <w:szCs w:val="28"/>
        </w:rPr>
        <w:t>室内</w:t>
      </w:r>
      <w:r>
        <w:rPr>
          <w:rFonts w:hint="eastAsia" w:ascii="Times New Roman" w:hAnsi="Times New Roman" w:eastAsia="仿宋_GB2312" w:cs="Times New Roman"/>
          <w:bCs/>
          <w:sz w:val="28"/>
          <w:szCs w:val="28"/>
        </w:rPr>
        <w:t>温湿度</w:t>
      </w:r>
      <w:r>
        <w:rPr>
          <w:rFonts w:ascii="Times New Roman" w:hAnsi="Times New Roman" w:eastAsia="仿宋_GB2312" w:cs="Times New Roman"/>
          <w:bCs/>
          <w:sz w:val="28"/>
          <w:szCs w:val="28"/>
        </w:rPr>
        <w:t>，故障报警，</w:t>
      </w:r>
      <w:r>
        <w:rPr>
          <w:rFonts w:hint="eastAsia" w:ascii="Times New Roman" w:hAnsi="Times New Roman" w:eastAsia="仿宋_GB2312" w:cs="Times New Roman"/>
          <w:bCs/>
          <w:sz w:val="28"/>
          <w:szCs w:val="28"/>
        </w:rPr>
        <w:t>可</w:t>
      </w:r>
      <w:r>
        <w:rPr>
          <w:rFonts w:ascii="Times New Roman" w:hAnsi="Times New Roman" w:eastAsia="仿宋_GB2312" w:cs="Times New Roman"/>
          <w:bCs/>
          <w:sz w:val="28"/>
          <w:szCs w:val="28"/>
        </w:rPr>
        <w:t>查询显示累计时间等</w:t>
      </w:r>
      <w:r>
        <w:rPr>
          <w:rFonts w:ascii="Times New Roman" w:hAnsi="Times New Roman" w:eastAsia="仿宋_GB2312" w:cs="Times New Roman"/>
          <w:sz w:val="28"/>
          <w:szCs w:val="28"/>
        </w:rPr>
        <w:t>；</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bCs/>
          <w:sz w:val="28"/>
          <w:szCs w:val="28"/>
        </w:rPr>
        <w:t>高、中、低三挡</w:t>
      </w:r>
      <w:r>
        <w:rPr>
          <w:rFonts w:ascii="Times New Roman" w:hAnsi="Times New Roman" w:eastAsia="仿宋_GB2312" w:cs="Times New Roman"/>
          <w:bCs/>
          <w:sz w:val="28"/>
          <w:szCs w:val="28"/>
        </w:rPr>
        <w:t>可调风速</w:t>
      </w:r>
      <w:r>
        <w:rPr>
          <w:rFonts w:hint="eastAsia" w:ascii="Times New Roman" w:hAnsi="Times New Roman" w:eastAsia="仿宋_GB2312" w:cs="Times New Roman"/>
          <w:bCs/>
          <w:sz w:val="28"/>
          <w:szCs w:val="28"/>
        </w:rPr>
        <w:t>供</w:t>
      </w:r>
      <w:r>
        <w:rPr>
          <w:rFonts w:ascii="Times New Roman" w:hAnsi="Times New Roman" w:eastAsia="仿宋_GB2312" w:cs="Times New Roman"/>
          <w:bCs/>
          <w:sz w:val="28"/>
          <w:szCs w:val="28"/>
        </w:rPr>
        <w:t>用户</w:t>
      </w:r>
      <w:r>
        <w:rPr>
          <w:rFonts w:hint="eastAsia" w:ascii="Times New Roman" w:hAnsi="Times New Roman" w:eastAsia="仿宋_GB2312" w:cs="Times New Roman"/>
          <w:bCs/>
          <w:sz w:val="28"/>
          <w:szCs w:val="28"/>
        </w:rPr>
        <w:t>选择；手控、</w:t>
      </w:r>
      <w:r>
        <w:rPr>
          <w:rFonts w:ascii="Times New Roman" w:hAnsi="Times New Roman" w:eastAsia="仿宋_GB2312" w:cs="Times New Roman"/>
          <w:bCs/>
          <w:sz w:val="28"/>
          <w:szCs w:val="28"/>
        </w:rPr>
        <w:t>遥控</w:t>
      </w:r>
      <w:r>
        <w:rPr>
          <w:rFonts w:hint="eastAsia" w:ascii="Times New Roman" w:hAnsi="Times New Roman" w:eastAsia="仿宋_GB2312" w:cs="Times New Roman"/>
          <w:bCs/>
          <w:sz w:val="28"/>
          <w:szCs w:val="28"/>
        </w:rPr>
        <w:t>多种</w:t>
      </w:r>
      <w:r>
        <w:rPr>
          <w:rFonts w:ascii="Times New Roman" w:hAnsi="Times New Roman" w:eastAsia="仿宋_GB2312" w:cs="Times New Roman"/>
          <w:bCs/>
          <w:sz w:val="28"/>
          <w:szCs w:val="28"/>
        </w:rPr>
        <w:t>控制方式供用户选择</w:t>
      </w:r>
      <w:r>
        <w:rPr>
          <w:rFonts w:hint="eastAsia" w:ascii="Times New Roman" w:hAnsi="Times New Roman" w:eastAsia="仿宋_GB2312" w:cs="Times New Roman"/>
          <w:bCs/>
          <w:sz w:val="28"/>
          <w:szCs w:val="28"/>
        </w:rPr>
        <w:t>；手动、</w:t>
      </w:r>
      <w:r>
        <w:rPr>
          <w:rFonts w:ascii="Times New Roman" w:hAnsi="Times New Roman" w:eastAsia="仿宋_GB2312" w:cs="Times New Roman"/>
          <w:bCs/>
          <w:sz w:val="28"/>
          <w:szCs w:val="28"/>
        </w:rPr>
        <w:t>定时、临时多种工作模式</w:t>
      </w:r>
      <w:r>
        <w:rPr>
          <w:rFonts w:hint="eastAsia" w:ascii="Times New Roman" w:hAnsi="Times New Roman" w:eastAsia="仿宋_GB2312" w:cs="Times New Roman"/>
          <w:bCs/>
          <w:sz w:val="28"/>
          <w:szCs w:val="28"/>
        </w:rPr>
        <w:t>方便用户操作；控制器上设有一键锁定</w:t>
      </w:r>
      <w:r>
        <w:rPr>
          <w:rFonts w:ascii="Times New Roman" w:hAnsi="Times New Roman" w:eastAsia="仿宋_GB2312" w:cs="Times New Roman"/>
          <w:bCs/>
          <w:sz w:val="28"/>
          <w:szCs w:val="28"/>
        </w:rPr>
        <w:t>功能，防止误操作</w:t>
      </w:r>
      <w:r>
        <w:rPr>
          <w:rFonts w:hint="eastAsia" w:ascii="Times New Roman" w:hAnsi="Times New Roman" w:eastAsia="仿宋_GB2312" w:cs="Times New Roman"/>
          <w:bCs/>
          <w:sz w:val="28"/>
          <w:szCs w:val="28"/>
        </w:rPr>
        <w:t>；</w:t>
      </w:r>
    </w:p>
    <w:p>
      <w:pPr>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bCs/>
          <w:sz w:val="28"/>
          <w:szCs w:val="28"/>
        </w:rPr>
        <w:t>程控</w:t>
      </w:r>
      <w:r>
        <w:rPr>
          <w:rFonts w:ascii="Times New Roman" w:hAnsi="Times New Roman" w:eastAsia="仿宋_GB2312" w:cs="Times New Roman"/>
          <w:bCs/>
          <w:sz w:val="28"/>
          <w:szCs w:val="28"/>
        </w:rPr>
        <w:t>数量（</w:t>
      </w:r>
      <w:r>
        <w:rPr>
          <w:rFonts w:hint="eastAsia" w:ascii="Times New Roman" w:hAnsi="Times New Roman" w:eastAsia="仿宋_GB2312" w:cs="Times New Roman"/>
          <w:bCs/>
          <w:sz w:val="28"/>
          <w:szCs w:val="28"/>
        </w:rPr>
        <w:t>定时</w:t>
      </w:r>
      <w:r>
        <w:rPr>
          <w:rFonts w:ascii="Times New Roman" w:hAnsi="Times New Roman" w:eastAsia="仿宋_GB2312" w:cs="Times New Roman"/>
          <w:bCs/>
          <w:sz w:val="28"/>
          <w:szCs w:val="28"/>
        </w:rPr>
        <w:t>消毒）≥</w:t>
      </w:r>
      <w:r>
        <w:rPr>
          <w:rFonts w:hint="eastAsia" w:ascii="Times New Roman" w:hAnsi="Times New Roman" w:eastAsia="仿宋_GB2312" w:cs="Times New Roman"/>
          <w:bCs/>
          <w:sz w:val="28"/>
          <w:szCs w:val="28"/>
        </w:rPr>
        <w:t>6组，具备工作时间自动累计功能，满足</w:t>
      </w:r>
      <w:r>
        <w:rPr>
          <w:rFonts w:ascii="Times New Roman" w:hAnsi="Times New Roman" w:eastAsia="仿宋_GB2312" w:cs="Times New Roman"/>
          <w:bCs/>
          <w:sz w:val="28"/>
          <w:szCs w:val="28"/>
        </w:rPr>
        <w:t>临床需</w:t>
      </w:r>
      <w:r>
        <w:rPr>
          <w:rFonts w:hint="eastAsia" w:ascii="Times New Roman" w:hAnsi="Times New Roman" w:eastAsia="仿宋_GB2312" w:cs="Times New Roman"/>
          <w:bCs/>
          <w:sz w:val="28"/>
          <w:szCs w:val="28"/>
        </w:rPr>
        <w:t>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光触媒抗菌除异味，采用电镜平均粒径≤10nm的锐钛型二氧化钛做光触媒，可有效地降解甲醛、苯、甲苯、二甲苯、氨、TVOC等污染物，并具有高效广谱的消毒性能，能够杀灭和抑制细菌、真菌和病毒的存活；</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产品具有报警功能，消毒模块故障</w:t>
      </w:r>
      <w:r>
        <w:rPr>
          <w:rFonts w:ascii="Times New Roman" w:hAnsi="Times New Roman" w:eastAsia="仿宋_GB2312" w:cs="Times New Roman"/>
          <w:sz w:val="28"/>
          <w:szCs w:val="28"/>
        </w:rPr>
        <w:t>报警</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过滤器清洗</w:t>
      </w:r>
      <w:r>
        <w:rPr>
          <w:rFonts w:hint="eastAsia" w:ascii="Times New Roman" w:hAnsi="Times New Roman" w:eastAsia="仿宋_GB2312" w:cs="Times New Roman"/>
          <w:sz w:val="28"/>
          <w:szCs w:val="28"/>
        </w:rPr>
        <w:t>维护报警、风机故障报警</w:t>
      </w:r>
      <w:r>
        <w:rPr>
          <w:rFonts w:ascii="Times New Roman" w:hAnsi="Times New Roman" w:eastAsia="仿宋_GB2312" w:cs="Times New Roman"/>
          <w:sz w:val="28"/>
          <w:szCs w:val="28"/>
        </w:rPr>
        <w:t>；</w:t>
      </w:r>
    </w:p>
    <w:p>
      <w:pPr>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6、产品通过ISO9001和ISO13485双认证，具有质量保证；</w:t>
      </w:r>
      <w:r>
        <w:rPr>
          <w:rFonts w:hint="eastAsia" w:ascii="Times New Roman" w:hAnsi="Times New Roman" w:eastAsia="仿宋_GB2312" w:cs="Times New Roman"/>
          <w:sz w:val="28"/>
          <w:szCs w:val="28"/>
        </w:rPr>
        <w:t>（提供以上双管理体系认证证书）</w:t>
      </w:r>
    </w:p>
    <w:p>
      <w:pPr>
        <w:pStyle w:val="10"/>
        <w:widowControl w:val="0"/>
        <w:numPr>
          <w:numId w:val="0"/>
        </w:numPr>
        <w:jc w:val="both"/>
        <w:rPr>
          <w:rFonts w:hint="eastAsia" w:ascii="Times New Roman" w:hAnsi="Times New Roman" w:eastAsia="仿宋_GB2312" w:cs="Times New Roman"/>
          <w:b/>
          <w:sz w:val="28"/>
          <w:szCs w:val="28"/>
          <w:lang w:val="en-US" w:eastAsia="zh-CN"/>
        </w:rPr>
      </w:pPr>
      <w:r>
        <w:rPr>
          <w:rFonts w:ascii="Times New Roman" w:hAnsi="Times New Roman" w:eastAsia="仿宋_GB2312" w:cs="Times New Roman"/>
          <w:sz w:val="28"/>
          <w:szCs w:val="28"/>
        </w:rPr>
        <w:t>7、采用自主知识产权的嵌入式软件，同时具有权威第三方实验室出具的嵌入式软件产品检测报告</w:t>
      </w:r>
      <w:r>
        <w:rPr>
          <w:rFonts w:hint="eastAsia" w:ascii="Times New Roman" w:hAnsi="Times New Roman" w:eastAsia="仿宋_GB2312" w:cs="Times New Roman"/>
          <w:sz w:val="28"/>
          <w:szCs w:val="28"/>
        </w:rPr>
        <w:t>。</w:t>
      </w:r>
    </w:p>
    <w:p>
      <w:pPr>
        <w:rPr>
          <w:rFonts w:ascii="Times New Roman" w:hAnsi="Times New Roman" w:eastAsia="仿宋_GB2312" w:cs="Times New Roman"/>
          <w:b/>
          <w:sz w:val="28"/>
          <w:szCs w:val="28"/>
        </w:rPr>
      </w:pPr>
      <w:r>
        <w:rPr>
          <w:rFonts w:ascii="Times New Roman" w:hAnsi="Times New Roman" w:eastAsia="仿宋_GB2312" w:cs="Times New Roman"/>
          <w:b/>
          <w:sz w:val="28"/>
          <w:szCs w:val="28"/>
        </w:rPr>
        <w:t>质量要求：</w:t>
      </w:r>
    </w:p>
    <w:p>
      <w:pPr>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1、产品证件齐全，具有国家颁发的卫生许可证、生产许可证、经营许可证；</w:t>
      </w:r>
    </w:p>
    <w:p>
      <w:pPr>
        <w:ind w:firstLine="280" w:firstLineChars="100"/>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选用具有国家3C认证的高品质电源线、电气元器件，并且采用内置合理化电气工艺布局，线身耐弯曲抗摇摆</w:t>
      </w:r>
      <w:r>
        <w:rPr>
          <w:rFonts w:hint="eastAsia" w:ascii="Times New Roman" w:hAnsi="Times New Roman" w:eastAsia="仿宋_GB2312" w:cs="Times New Roman"/>
          <w:sz w:val="28"/>
          <w:szCs w:val="28"/>
          <w:lang w:eastAsia="zh-CN"/>
        </w:rPr>
        <w:t>；</w:t>
      </w:r>
    </w:p>
    <w:p>
      <w:pPr>
        <w:ind w:firstLine="280" w:firstLineChars="100"/>
        <w:rPr>
          <w:rFonts w:hint="eastAsia" w:ascii="Segoe UI Symbol" w:hAnsi="Segoe UI Symbol" w:eastAsia="仿宋_GB2312" w:cs="Segoe UI Symbol"/>
          <w:sz w:val="28"/>
          <w:szCs w:val="28"/>
          <w:lang w:val="en-US" w:eastAsia="zh-CN"/>
        </w:rPr>
      </w:pPr>
      <w:r>
        <w:rPr>
          <w:rFonts w:hint="eastAsia" w:ascii="Times New Roman" w:hAnsi="Times New Roman" w:eastAsia="仿宋_GB2312" w:cs="Times New Roman"/>
          <w:sz w:val="28"/>
          <w:szCs w:val="28"/>
          <w:lang w:val="en-US" w:eastAsia="zh-CN"/>
        </w:rPr>
        <w:t>3</w:t>
      </w:r>
      <w:r>
        <w:rPr>
          <w:rFonts w:hint="eastAsia" w:ascii="Segoe UI Symbol" w:hAnsi="Segoe UI Symbol" w:eastAsia="仿宋_GB2312" w:cs="Segoe UI Symbol"/>
          <w:sz w:val="28"/>
          <w:szCs w:val="28"/>
          <w:lang w:val="en-US" w:eastAsia="zh-CN"/>
        </w:rPr>
        <w:t>、产品需在全国消毒产品网上备案信息服务平台备案，并提供备案截图；</w:t>
      </w:r>
    </w:p>
    <w:p>
      <w:pPr>
        <w:pStyle w:val="10"/>
        <w:widowControl w:val="0"/>
        <w:numPr>
          <w:numId w:val="0"/>
        </w:numPr>
        <w:jc w:val="both"/>
        <w:rPr>
          <w:rFonts w:hint="eastAsia" w:ascii="Times New Roman" w:hAnsi="Times New Roman" w:eastAsia="仿宋_GB2312" w:cs="Times New Roman"/>
          <w:sz w:val="28"/>
          <w:szCs w:val="28"/>
          <w:lang w:eastAsia="zh-CN"/>
        </w:rPr>
      </w:pPr>
      <w:bookmarkStart w:id="0" w:name="_GoBack"/>
      <w:bookmarkEnd w:id="0"/>
      <w:r>
        <w:rPr>
          <w:rFonts w:hint="eastAsia" w:ascii="Times New Roman" w:hAnsi="Times New Roman" w:eastAsia="仿宋_GB2312" w:cs="Times New Roman"/>
          <w:sz w:val="28"/>
          <w:szCs w:val="28"/>
          <w:lang w:val="en-US" w:eastAsia="zh-CN"/>
        </w:rPr>
        <w:t>4</w:t>
      </w:r>
      <w:r>
        <w:rPr>
          <w:rFonts w:hint="eastAsia" w:ascii="Segoe UI Symbol" w:hAnsi="Segoe UI Symbol" w:eastAsia="仿宋_GB2312" w:cs="Segoe UI Symbol"/>
          <w:sz w:val="28"/>
          <w:szCs w:val="28"/>
          <w:lang w:val="en-US" w:eastAsia="zh-CN"/>
        </w:rPr>
        <w:t>、</w:t>
      </w:r>
      <w:r>
        <w:rPr>
          <w:rFonts w:hint="eastAsia" w:ascii="Times New Roman" w:hAnsi="Times New Roman" w:eastAsia="仿宋_GB2312" w:cs="Times New Roman"/>
          <w:sz w:val="28"/>
          <w:szCs w:val="28"/>
          <w:lang w:val="en-US" w:eastAsia="zh-CN"/>
        </w:rPr>
        <w:t>产品通过CE认证，提供CE认证证书。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6A8F"/>
    <w:multiLevelType w:val="multilevel"/>
    <w:tmpl w:val="09C16A8F"/>
    <w:lvl w:ilvl="0" w:tentative="0">
      <w:start w:val="1"/>
      <w:numFmt w:val="decimal"/>
      <w:lvlText w:val="%1."/>
      <w:lvlJc w:val="left"/>
      <w:pPr>
        <w:ind w:left="390" w:hanging="390"/>
      </w:pPr>
      <w:rPr>
        <w:rFonts w:hint="default" w:ascii="仿宋" w:hAnsi="仿宋" w:eastAsia="仿宋" w:cs="宋体"/>
        <w:b/>
        <w:color w:val="000000" w:themeColor="text1"/>
        <w:sz w:val="24"/>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76F928"/>
    <w:multiLevelType w:val="singleLevel"/>
    <w:tmpl w:val="3A76F92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8E"/>
    <w:rsid w:val="000269AF"/>
    <w:rsid w:val="00040952"/>
    <w:rsid w:val="00065399"/>
    <w:rsid w:val="0007425E"/>
    <w:rsid w:val="000C74F8"/>
    <w:rsid w:val="00137EB4"/>
    <w:rsid w:val="001854E9"/>
    <w:rsid w:val="001F342F"/>
    <w:rsid w:val="00226627"/>
    <w:rsid w:val="002354E3"/>
    <w:rsid w:val="002F0C89"/>
    <w:rsid w:val="00305A22"/>
    <w:rsid w:val="003715A1"/>
    <w:rsid w:val="00377934"/>
    <w:rsid w:val="003D2093"/>
    <w:rsid w:val="003F396F"/>
    <w:rsid w:val="004963D2"/>
    <w:rsid w:val="004B4CAC"/>
    <w:rsid w:val="00510F64"/>
    <w:rsid w:val="005B6FC3"/>
    <w:rsid w:val="005F6298"/>
    <w:rsid w:val="00626477"/>
    <w:rsid w:val="00653AFA"/>
    <w:rsid w:val="00660024"/>
    <w:rsid w:val="006C2F0A"/>
    <w:rsid w:val="006C7D52"/>
    <w:rsid w:val="00744290"/>
    <w:rsid w:val="00745D58"/>
    <w:rsid w:val="00773C95"/>
    <w:rsid w:val="00791DFD"/>
    <w:rsid w:val="007B6203"/>
    <w:rsid w:val="007F1AD2"/>
    <w:rsid w:val="00807E68"/>
    <w:rsid w:val="0081445B"/>
    <w:rsid w:val="00843E70"/>
    <w:rsid w:val="008500C8"/>
    <w:rsid w:val="008702A4"/>
    <w:rsid w:val="008865E6"/>
    <w:rsid w:val="008A0635"/>
    <w:rsid w:val="008D468E"/>
    <w:rsid w:val="009060BF"/>
    <w:rsid w:val="00923890"/>
    <w:rsid w:val="00953916"/>
    <w:rsid w:val="009A254A"/>
    <w:rsid w:val="009B6F81"/>
    <w:rsid w:val="009D4C65"/>
    <w:rsid w:val="009D5DE3"/>
    <w:rsid w:val="009E651A"/>
    <w:rsid w:val="009F434B"/>
    <w:rsid w:val="00A127E2"/>
    <w:rsid w:val="00A1614E"/>
    <w:rsid w:val="00A27751"/>
    <w:rsid w:val="00A403E0"/>
    <w:rsid w:val="00A50745"/>
    <w:rsid w:val="00AD6F08"/>
    <w:rsid w:val="00B12BC5"/>
    <w:rsid w:val="00B1648B"/>
    <w:rsid w:val="00B621D5"/>
    <w:rsid w:val="00BC3EAF"/>
    <w:rsid w:val="00C4119E"/>
    <w:rsid w:val="00C549E4"/>
    <w:rsid w:val="00C65822"/>
    <w:rsid w:val="00CC5AAE"/>
    <w:rsid w:val="00CF10E9"/>
    <w:rsid w:val="00D418EC"/>
    <w:rsid w:val="00DC3AB8"/>
    <w:rsid w:val="00DD62F9"/>
    <w:rsid w:val="00DE06E9"/>
    <w:rsid w:val="00DE476F"/>
    <w:rsid w:val="00DE5F9F"/>
    <w:rsid w:val="00E1386A"/>
    <w:rsid w:val="00E34C17"/>
    <w:rsid w:val="00E43576"/>
    <w:rsid w:val="00E46F99"/>
    <w:rsid w:val="00E6087C"/>
    <w:rsid w:val="00ED1DDD"/>
    <w:rsid w:val="00EF357D"/>
    <w:rsid w:val="00EF4D27"/>
    <w:rsid w:val="00F161A4"/>
    <w:rsid w:val="00F40979"/>
    <w:rsid w:val="00F76E8A"/>
    <w:rsid w:val="00F77AED"/>
    <w:rsid w:val="00F8512E"/>
    <w:rsid w:val="00FB6BC8"/>
    <w:rsid w:val="00FB7AF1"/>
    <w:rsid w:val="00FD11A4"/>
    <w:rsid w:val="00FD507E"/>
    <w:rsid w:val="00FE330C"/>
    <w:rsid w:val="022B1B20"/>
    <w:rsid w:val="0D8567AC"/>
    <w:rsid w:val="5F0616DA"/>
    <w:rsid w:val="71194C42"/>
    <w:rsid w:val="77DC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Arial" w:hAnsi="Arial" w:eastAsia="Times New Roman"/>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sz w:val="18"/>
      <w:szCs w:val="18"/>
    </w:rPr>
  </w:style>
  <w:style w:type="character" w:customStyle="1" w:styleId="8">
    <w:name w:val="页脚 Char"/>
    <w:basedOn w:val="4"/>
    <w:link w:val="2"/>
    <w:qFormat/>
    <w:uiPriority w:val="0"/>
    <w:rPr>
      <w:sz w:val="18"/>
      <w:szCs w:val="18"/>
    </w:rPr>
  </w:style>
  <w:style w:type="character" w:customStyle="1" w:styleId="9">
    <w:name w:val="样式1"/>
    <w:basedOn w:val="4"/>
    <w:qFormat/>
    <w:uiPriority w:val="0"/>
    <w:rPr>
      <w:b/>
      <w:bCs/>
      <w:szCs w:val="21"/>
      <w:u w:val="single"/>
    </w:rPr>
  </w:style>
  <w:style w:type="paragraph" w:styleId="10">
    <w:name w:val="List Paragraph"/>
    <w:basedOn w:val="1"/>
    <w:qFormat/>
    <w:uiPriority w:val="34"/>
    <w:pPr>
      <w:ind w:firstLine="420" w:firstLineChars="200"/>
    </w:pPr>
    <w:rPr>
      <w:rFonts w:ascii="Calibri" w:hAnsi="Calibri" w:eastAsia="宋体" w:cs="Times New Roman"/>
      <w:szCs w:val="24"/>
    </w:rPr>
  </w:style>
  <w:style w:type="character" w:customStyle="1" w:styleId="11">
    <w:name w:val="font11"/>
    <w:basedOn w:val="4"/>
    <w:qFormat/>
    <w:uiPriority w:val="0"/>
    <w:rPr>
      <w:rFonts w:hint="eastAsia" w:ascii="宋体" w:hAnsi="宋体" w:eastAsia="宋体" w:cs="宋体"/>
      <w:color w:val="000000"/>
      <w:sz w:val="24"/>
      <w:szCs w:val="24"/>
      <w:u w:val="none"/>
    </w:rPr>
  </w:style>
  <w:style w:type="character" w:customStyle="1" w:styleId="12">
    <w:name w:val="font51"/>
    <w:basedOn w:val="4"/>
    <w:qFormat/>
    <w:uiPriority w:val="0"/>
    <w:rPr>
      <w:rFonts w:ascii="Arial" w:hAnsi="Arial" w:cs="Arial"/>
      <w:color w:val="000000"/>
      <w:sz w:val="24"/>
      <w:szCs w:val="24"/>
      <w:u w:val="none"/>
    </w:rPr>
  </w:style>
  <w:style w:type="paragraph" w:customStyle="1" w:styleId="13">
    <w:name w:val="p0"/>
    <w:basedOn w:val="1"/>
    <w:qFormat/>
    <w:uiPriority w:val="0"/>
    <w:pPr>
      <w:widowControl/>
      <w:spacing w:line="360" w:lineRule="auto"/>
      <w:ind w:firstLine="425"/>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758</Words>
  <Characters>4323</Characters>
  <Lines>36</Lines>
  <Paragraphs>10</Paragraphs>
  <TotalTime>0</TotalTime>
  <ScaleCrop>false</ScaleCrop>
  <LinksUpToDate>false</LinksUpToDate>
  <CharactersWithSpaces>5071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2022-03-18T09:11:00Z</dcterms:created>
  <dc:creator>Windows User</dc:creator>
  <cp:lastModifiedBy>小微</cp:lastModifiedBy>
  <dcterms:modified xsi:type="dcterms:W3CDTF">2023-02-01T03:23:15Z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