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医用耗材</w:t>
      </w:r>
      <w:r>
        <w:rPr>
          <w:rFonts w:hint="eastAsia" w:ascii="方正小标宋_GBK" w:hAnsi="方正小标宋_GBK" w:eastAsia="方正小标宋_GBK" w:cs="方正小标宋_GBK"/>
          <w:sz w:val="36"/>
          <w:szCs w:val="36"/>
          <w:lang w:val="en-US" w:eastAsia="zh-CN"/>
        </w:rPr>
        <w:t>采购谈判</w:t>
      </w:r>
      <w:r>
        <w:rPr>
          <w:rFonts w:hint="eastAsia" w:ascii="方正小标宋_GBK" w:hAnsi="方正小标宋_GBK" w:eastAsia="方正小标宋_GBK" w:cs="方正小标宋_GBK"/>
          <w:sz w:val="36"/>
          <w:szCs w:val="36"/>
          <w:lang w:eastAsia="zh-CN"/>
        </w:rPr>
        <w:t>资料需求清单</w:t>
      </w:r>
    </w:p>
    <w:tbl>
      <w:tblPr>
        <w:tblStyle w:val="4"/>
        <w:tblW w:w="15862"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4462"/>
        <w:gridCol w:w="2365"/>
        <w:gridCol w:w="6398"/>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shd w:val="clear" w:color="auto" w:fill="BEBEBE" w:themeFill="background1" w:themeFillShade="BF"/>
            <w:vAlign w:val="center"/>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序号</w:t>
            </w:r>
          </w:p>
        </w:tc>
        <w:tc>
          <w:tcPr>
            <w:tcW w:w="4462" w:type="dxa"/>
            <w:shd w:val="clear" w:color="auto" w:fill="BEBEBE" w:themeFill="background1" w:themeFillShade="BF"/>
            <w:vAlign w:val="center"/>
          </w:tcPr>
          <w:p>
            <w:pPr>
              <w:jc w:val="center"/>
              <w:rPr>
                <w:rFonts w:hint="default" w:ascii="方正小标宋_GBK" w:hAnsi="方正小标宋_GBK" w:eastAsia="方正小标宋_GBK" w:cs="方正小标宋_GBK"/>
                <w:b/>
                <w:bCs/>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资料名称</w:t>
            </w:r>
          </w:p>
        </w:tc>
        <w:tc>
          <w:tcPr>
            <w:tcW w:w="2365"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说明</w:t>
            </w:r>
          </w:p>
        </w:tc>
        <w:tc>
          <w:tcPr>
            <w:tcW w:w="6398"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注意事项</w:t>
            </w:r>
          </w:p>
        </w:tc>
        <w:tc>
          <w:tcPr>
            <w:tcW w:w="1793"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是否已提供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w:t>
            </w:r>
          </w:p>
        </w:tc>
        <w:tc>
          <w:tcPr>
            <w:tcW w:w="4462" w:type="dxa"/>
            <w:vMerge w:val="restart"/>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ascii="微软雅黑" w:hAnsi="微软雅黑" w:eastAsia="微软雅黑" w:cs="微软雅黑"/>
                <w:b/>
                <w:bCs/>
                <w:i w:val="0"/>
                <w:caps w:val="0"/>
                <w:color w:val="31353B"/>
                <w:spacing w:val="0"/>
                <w:sz w:val="21"/>
                <w:szCs w:val="21"/>
                <w:highlight w:val="none"/>
              </w:rPr>
              <w:t>报价单</w:t>
            </w:r>
          </w:p>
        </w:tc>
        <w:tc>
          <w:tcPr>
            <w:tcW w:w="2365" w:type="dxa"/>
            <w:vMerge w:val="restart"/>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ascii="微软雅黑" w:hAnsi="微软雅黑" w:eastAsia="微软雅黑" w:cs="微软雅黑"/>
                <w:b w:val="0"/>
                <w:i w:val="0"/>
                <w:caps w:val="0"/>
                <w:color w:val="31353B"/>
                <w:spacing w:val="0"/>
                <w:sz w:val="21"/>
                <w:szCs w:val="21"/>
              </w:rPr>
              <w:t>①报价单上规格型号必须出自注册证上载明的型号，否则请勿写上</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p>
        </w:tc>
        <w:tc>
          <w:tcPr>
            <w:tcW w:w="4462" w:type="dxa"/>
            <w:vMerge w:val="continue"/>
            <w:vAlign w:val="center"/>
          </w:tcPr>
          <w:p>
            <w:pPr>
              <w:jc w:val="left"/>
              <w:rPr>
                <w:rFonts w:hint="eastAsia" w:ascii="方正小标宋_GBK" w:hAnsi="方正小标宋_GBK" w:eastAsia="方正小标宋_GBK" w:cs="方正小标宋_GBK"/>
                <w:b/>
                <w:bCs/>
                <w:sz w:val="36"/>
                <w:szCs w:val="36"/>
                <w:vertAlign w:val="baseline"/>
                <w:lang w:eastAsia="zh-CN"/>
              </w:rPr>
            </w:pPr>
          </w:p>
        </w:tc>
        <w:tc>
          <w:tcPr>
            <w:tcW w:w="2365" w:type="dxa"/>
            <w:vMerge w:val="continue"/>
            <w:vAlign w:val="center"/>
          </w:tcPr>
          <w:p>
            <w:pPr>
              <w:jc w:val="both"/>
              <w:rPr>
                <w:rFonts w:hint="eastAsia" w:ascii="微软雅黑" w:hAnsi="微软雅黑" w:eastAsia="微软雅黑" w:cs="微软雅黑"/>
                <w:b w:val="0"/>
                <w:i w:val="0"/>
                <w:caps w:val="0"/>
                <w:color w:val="31353B"/>
                <w:spacing w:val="0"/>
                <w:sz w:val="21"/>
                <w:szCs w:val="21"/>
                <w:lang w:eastAsia="zh-CN"/>
              </w:rPr>
            </w:pP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ascii="微软雅黑" w:hAnsi="微软雅黑" w:eastAsia="微软雅黑" w:cs="微软雅黑"/>
                <w:b w:val="0"/>
                <w:i w:val="0"/>
                <w:caps w:val="0"/>
                <w:color w:val="31353B"/>
                <w:spacing w:val="0"/>
                <w:sz w:val="21"/>
                <w:szCs w:val="21"/>
              </w:rPr>
              <w:t>②必须</w:t>
            </w:r>
            <w:r>
              <w:rPr>
                <w:rFonts w:ascii="微软雅黑" w:hAnsi="微软雅黑" w:eastAsia="微软雅黑" w:cs="微软雅黑"/>
                <w:b w:val="0"/>
                <w:i w:val="0"/>
                <w:caps w:val="0"/>
                <w:color w:val="31353B"/>
                <w:spacing w:val="0"/>
                <w:sz w:val="21"/>
                <w:szCs w:val="21"/>
                <w:highlight w:val="none"/>
              </w:rPr>
              <w:t>采用我院模板填</w:t>
            </w:r>
            <w:r>
              <w:rPr>
                <w:rFonts w:ascii="微软雅黑" w:hAnsi="微软雅黑" w:eastAsia="微软雅黑" w:cs="微软雅黑"/>
                <w:b w:val="0"/>
                <w:i w:val="0"/>
                <w:caps w:val="0"/>
                <w:color w:val="31353B"/>
                <w:spacing w:val="0"/>
                <w:sz w:val="21"/>
                <w:szCs w:val="21"/>
              </w:rPr>
              <w:t>写完整资料，如无省标号等则写无</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p>
        </w:tc>
        <w:tc>
          <w:tcPr>
            <w:tcW w:w="4462" w:type="dxa"/>
            <w:vMerge w:val="continue"/>
            <w:vAlign w:val="center"/>
          </w:tcPr>
          <w:p>
            <w:pPr>
              <w:jc w:val="left"/>
              <w:rPr>
                <w:rFonts w:hint="eastAsia" w:ascii="方正小标宋_GBK" w:hAnsi="方正小标宋_GBK" w:eastAsia="方正小标宋_GBK" w:cs="方正小标宋_GBK"/>
                <w:b/>
                <w:bCs/>
                <w:sz w:val="36"/>
                <w:szCs w:val="36"/>
                <w:vertAlign w:val="baseline"/>
                <w:lang w:eastAsia="zh-CN"/>
              </w:rPr>
            </w:pPr>
          </w:p>
        </w:tc>
        <w:tc>
          <w:tcPr>
            <w:tcW w:w="2365" w:type="dxa"/>
            <w:vMerge w:val="continue"/>
            <w:vAlign w:val="center"/>
          </w:tcPr>
          <w:p>
            <w:pPr>
              <w:jc w:val="both"/>
              <w:rPr>
                <w:rFonts w:hint="eastAsia" w:ascii="微软雅黑" w:hAnsi="微软雅黑" w:eastAsia="微软雅黑" w:cs="微软雅黑"/>
                <w:b w:val="0"/>
                <w:i w:val="0"/>
                <w:caps w:val="0"/>
                <w:color w:val="31353B"/>
                <w:spacing w:val="0"/>
                <w:sz w:val="21"/>
                <w:szCs w:val="21"/>
                <w:lang w:eastAsia="zh-CN"/>
              </w:rPr>
            </w:pP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③</w:t>
            </w:r>
            <w:r>
              <w:rPr>
                <w:rFonts w:hint="eastAsia" w:ascii="微软雅黑" w:hAnsi="微软雅黑" w:eastAsia="微软雅黑" w:cs="微软雅黑"/>
                <w:b/>
                <w:bCs/>
                <w:i w:val="0"/>
                <w:caps w:val="0"/>
                <w:color w:val="0000FF"/>
                <w:spacing w:val="0"/>
                <w:sz w:val="21"/>
                <w:szCs w:val="21"/>
                <w:lang w:val="en-US" w:eastAsia="zh-CN"/>
              </w:rPr>
              <w:t>EXCEL版本</w:t>
            </w:r>
            <w:r>
              <w:rPr>
                <w:rFonts w:hint="eastAsia" w:ascii="微软雅黑" w:hAnsi="微软雅黑" w:eastAsia="微软雅黑" w:cs="微软雅黑"/>
                <w:b w:val="0"/>
                <w:i w:val="0"/>
                <w:caps w:val="0"/>
                <w:color w:val="31353B"/>
                <w:spacing w:val="0"/>
                <w:sz w:val="21"/>
                <w:szCs w:val="21"/>
                <w:lang w:val="en-US" w:eastAsia="zh-CN"/>
              </w:rPr>
              <w:t>和</w:t>
            </w:r>
            <w:r>
              <w:rPr>
                <w:rFonts w:hint="eastAsia" w:ascii="微软雅黑" w:hAnsi="微软雅黑" w:eastAsia="微软雅黑" w:cs="微软雅黑"/>
                <w:b/>
                <w:bCs/>
                <w:i w:val="0"/>
                <w:caps w:val="0"/>
                <w:color w:val="31353B"/>
                <w:spacing w:val="0"/>
                <w:sz w:val="21"/>
                <w:szCs w:val="21"/>
                <w:lang w:val="en-US" w:eastAsia="zh-CN"/>
              </w:rPr>
              <w:t>加盖</w:t>
            </w:r>
            <w:r>
              <w:rPr>
                <w:rFonts w:hint="eastAsia" w:ascii="微软雅黑" w:hAnsi="微软雅黑" w:eastAsia="微软雅黑" w:cs="微软雅黑"/>
                <w:b/>
                <w:bCs/>
                <w:i w:val="0"/>
                <w:caps w:val="0"/>
                <w:color w:val="0000FF"/>
                <w:spacing w:val="0"/>
                <w:sz w:val="21"/>
                <w:szCs w:val="21"/>
                <w:lang w:val="en-US" w:eastAsia="zh-CN"/>
              </w:rPr>
              <w:t>公章的PDF版本</w:t>
            </w:r>
            <w:r>
              <w:rPr>
                <w:rFonts w:hint="eastAsia" w:ascii="微软雅黑" w:hAnsi="微软雅黑" w:eastAsia="微软雅黑" w:cs="微软雅黑"/>
                <w:b w:val="0"/>
                <w:i w:val="0"/>
                <w:caps w:val="0"/>
                <w:color w:val="31353B"/>
                <w:spacing w:val="0"/>
                <w:sz w:val="21"/>
                <w:szCs w:val="21"/>
                <w:lang w:val="en-US" w:eastAsia="zh-CN"/>
              </w:rPr>
              <w:t>都必须回传各一份</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2</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highlight w:val="none"/>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ascii="微软雅黑" w:hAnsi="微软雅黑" w:eastAsia="微软雅黑" w:cs="微软雅黑"/>
                <w:b/>
                <w:bCs/>
                <w:i w:val="0"/>
                <w:caps w:val="0"/>
                <w:color w:val="31353B"/>
                <w:spacing w:val="0"/>
                <w:sz w:val="21"/>
                <w:szCs w:val="21"/>
                <w:highlight w:val="none"/>
              </w:rPr>
              <w:t>注册证</w:t>
            </w:r>
            <w:r>
              <w:rPr>
                <w:rFonts w:hint="eastAsia" w:ascii="微软雅黑" w:hAnsi="微软雅黑" w:eastAsia="微软雅黑" w:cs="微软雅黑"/>
                <w:b w:val="0"/>
                <w:bCs w:val="0"/>
                <w:i w:val="0"/>
                <w:caps w:val="0"/>
                <w:color w:val="31353B"/>
                <w:spacing w:val="0"/>
                <w:sz w:val="21"/>
                <w:szCs w:val="21"/>
                <w:highlight w:val="none"/>
              </w:rPr>
              <w:t>（针对II、III类医疗器械）</w:t>
            </w:r>
            <w:r>
              <w:rPr>
                <w:rFonts w:hint="eastAsia" w:ascii="微软雅黑" w:hAnsi="微软雅黑" w:eastAsia="微软雅黑" w:cs="微软雅黑"/>
                <w:b/>
                <w:bCs/>
                <w:i w:val="0"/>
                <w:caps w:val="0"/>
                <w:color w:val="31353B"/>
                <w:spacing w:val="0"/>
                <w:sz w:val="21"/>
                <w:szCs w:val="21"/>
                <w:highlight w:val="none"/>
              </w:rPr>
              <w:t>/</w:t>
            </w:r>
          </w:p>
          <w:p>
            <w:pPr>
              <w:jc w:val="left"/>
              <w:rPr>
                <w:rFonts w:hint="eastAsia" w:ascii="方正小标宋_GBK" w:hAnsi="方正小标宋_GBK" w:eastAsia="方正小标宋_GBK" w:cs="方正小标宋_GBK"/>
                <w:b/>
                <w:bCs/>
                <w:sz w:val="36"/>
                <w:szCs w:val="36"/>
                <w:highlight w:val="none"/>
                <w:vertAlign w:val="baseline"/>
                <w:lang w:eastAsia="zh-CN"/>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hint="eastAsia" w:ascii="微软雅黑" w:hAnsi="微软雅黑" w:eastAsia="微软雅黑" w:cs="微软雅黑"/>
                <w:b/>
                <w:bCs/>
                <w:i w:val="0"/>
                <w:caps w:val="0"/>
                <w:color w:val="31353B"/>
                <w:spacing w:val="0"/>
                <w:sz w:val="21"/>
                <w:szCs w:val="21"/>
                <w:highlight w:val="none"/>
              </w:rPr>
              <w:t>备案凭证</w:t>
            </w:r>
            <w:r>
              <w:rPr>
                <w:rFonts w:hint="eastAsia" w:ascii="微软雅黑" w:hAnsi="微软雅黑" w:eastAsia="微软雅黑" w:cs="微软雅黑"/>
                <w:b w:val="0"/>
                <w:bCs w:val="0"/>
                <w:i w:val="0"/>
                <w:caps w:val="0"/>
                <w:color w:val="31353B"/>
                <w:spacing w:val="0"/>
                <w:sz w:val="21"/>
                <w:szCs w:val="21"/>
                <w:highlight w:val="none"/>
              </w:rPr>
              <w:t>（针对I类医疗器械）</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按产品分类情况提供其一</w:t>
            </w:r>
          </w:p>
        </w:tc>
        <w:tc>
          <w:tcPr>
            <w:tcW w:w="6398" w:type="dxa"/>
            <w:vAlign w:val="center"/>
          </w:tcPr>
          <w:p>
            <w:pPr>
              <w:keepNext w:val="0"/>
              <w:keepLines w:val="0"/>
              <w:widowControl/>
              <w:suppressLineNumbers w:val="0"/>
              <w:spacing w:line="336" w:lineRule="atLeast"/>
              <w:ind w:left="0" w:firstLine="0"/>
              <w:jc w:val="both"/>
              <w:rPr>
                <w:rFonts w:hint="default" w:ascii="方正小标宋_GBK" w:hAnsi="方正小标宋_GBK" w:eastAsia="方正小标宋_GBK" w:cs="方正小标宋_GBK"/>
                <w:sz w:val="36"/>
                <w:szCs w:val="36"/>
                <w:vertAlign w:val="baseline"/>
                <w:lang w:val="en-US" w:eastAsia="zh-CN"/>
              </w:rPr>
            </w:pPr>
            <w:r>
              <w:rPr>
                <w:rFonts w:hint="eastAsia" w:ascii="微软雅黑" w:hAnsi="微软雅黑" w:eastAsia="微软雅黑" w:cs="微软雅黑"/>
                <w:b w:val="0"/>
                <w:i w:val="0"/>
                <w:caps w:val="0"/>
                <w:color w:val="31353B"/>
                <w:spacing w:val="0"/>
                <w:kern w:val="0"/>
                <w:sz w:val="21"/>
                <w:szCs w:val="21"/>
                <w:lang w:val="en-US" w:eastAsia="zh-CN" w:bidi="ar"/>
              </w:rPr>
              <w:t>必须在证件有效期内；必须含有报价单上的型号规格</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3</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营业执照</w:t>
            </w:r>
          </w:p>
        </w:tc>
        <w:tc>
          <w:tcPr>
            <w:tcW w:w="2365"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必须在证件有效期内</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4</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医疗器械生产许可证</w:t>
            </w:r>
            <w:r>
              <w:rPr>
                <w:rFonts w:hint="eastAsia" w:ascii="微软雅黑" w:hAnsi="微软雅黑" w:eastAsia="微软雅黑" w:cs="微软雅黑"/>
                <w:b w:val="0"/>
                <w:bCs w:val="0"/>
                <w:i w:val="0"/>
                <w:caps w:val="0"/>
                <w:color w:val="31353B"/>
                <w:spacing w:val="0"/>
                <w:sz w:val="21"/>
                <w:szCs w:val="21"/>
                <w:highlight w:val="none"/>
              </w:rPr>
              <w:t>（针对II、III类医疗器械）</w:t>
            </w:r>
            <w:r>
              <w:rPr>
                <w:rFonts w:hint="eastAsia" w:ascii="微软雅黑" w:hAnsi="微软雅黑" w:eastAsia="微软雅黑" w:cs="微软雅黑"/>
                <w:b/>
                <w:bCs/>
                <w:i w:val="0"/>
                <w:caps w:val="0"/>
                <w:color w:val="31353B"/>
                <w:spacing w:val="0"/>
                <w:sz w:val="21"/>
                <w:szCs w:val="21"/>
                <w:highlight w:val="none"/>
              </w:rPr>
              <w:t>/医疗器械生产备案凭证</w:t>
            </w:r>
            <w:r>
              <w:rPr>
                <w:rFonts w:hint="eastAsia" w:ascii="微软雅黑" w:hAnsi="微软雅黑" w:eastAsia="微软雅黑" w:cs="微软雅黑"/>
                <w:b w:val="0"/>
                <w:bCs w:val="0"/>
                <w:i w:val="0"/>
                <w:caps w:val="0"/>
                <w:color w:val="31353B"/>
                <w:spacing w:val="0"/>
                <w:sz w:val="21"/>
                <w:szCs w:val="21"/>
                <w:highlight w:val="none"/>
              </w:rPr>
              <w:t>（针对I类医疗器械）</w:t>
            </w:r>
          </w:p>
        </w:tc>
        <w:tc>
          <w:tcPr>
            <w:tcW w:w="2365"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厂家的，只适用于在国内生产的产品</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必须在证件有效期内</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5</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医疗器械经营</w:t>
            </w:r>
            <w:r>
              <w:rPr>
                <w:rFonts w:hint="eastAsia" w:ascii="微软雅黑" w:hAnsi="微软雅黑" w:eastAsia="微软雅黑" w:cs="微软雅黑"/>
                <w:b/>
                <w:bCs/>
                <w:i w:val="0"/>
                <w:caps w:val="0"/>
                <w:color w:val="31353B"/>
                <w:spacing w:val="0"/>
                <w:sz w:val="21"/>
                <w:szCs w:val="21"/>
                <w:highlight w:val="none"/>
              </w:rPr>
              <w:t>许可证</w:t>
            </w:r>
            <w:r>
              <w:rPr>
                <w:rFonts w:hint="eastAsia" w:ascii="微软雅黑" w:hAnsi="微软雅黑" w:eastAsia="微软雅黑" w:cs="微软雅黑"/>
                <w:b w:val="0"/>
                <w:bCs w:val="0"/>
                <w:i w:val="0"/>
                <w:caps w:val="0"/>
                <w:color w:val="31353B"/>
                <w:spacing w:val="0"/>
                <w:sz w:val="21"/>
                <w:szCs w:val="21"/>
                <w:highlight w:val="none"/>
              </w:rPr>
              <w:t>（针对III类医疗器械）</w:t>
            </w:r>
            <w:r>
              <w:rPr>
                <w:rFonts w:hint="eastAsia" w:ascii="微软雅黑" w:hAnsi="微软雅黑" w:eastAsia="微软雅黑" w:cs="微软雅黑"/>
                <w:b/>
                <w:bCs/>
                <w:i w:val="0"/>
                <w:caps w:val="0"/>
                <w:color w:val="31353B"/>
                <w:spacing w:val="0"/>
                <w:sz w:val="21"/>
                <w:szCs w:val="21"/>
                <w:highlight w:val="none"/>
              </w:rPr>
              <w:t>/医疗器械经营备案凭证</w:t>
            </w:r>
            <w:r>
              <w:rPr>
                <w:rFonts w:hint="eastAsia" w:ascii="微软雅黑" w:hAnsi="微软雅黑" w:eastAsia="微软雅黑" w:cs="微软雅黑"/>
                <w:b w:val="0"/>
                <w:bCs w:val="0"/>
                <w:i w:val="0"/>
                <w:caps w:val="0"/>
                <w:color w:val="31353B"/>
                <w:spacing w:val="0"/>
                <w:sz w:val="21"/>
                <w:szCs w:val="21"/>
                <w:highlight w:val="none"/>
              </w:rPr>
              <w:t>（针对II类医疗器械）</w:t>
            </w:r>
          </w:p>
        </w:tc>
        <w:tc>
          <w:tcPr>
            <w:tcW w:w="2365" w:type="dxa"/>
            <w:vAlign w:val="center"/>
          </w:tcPr>
          <w:p>
            <w:pPr>
              <w:jc w:val="both"/>
              <w:rPr>
                <w:rFonts w:hint="eastAsia" w:ascii="方正小标宋_GBK" w:hAnsi="方正小标宋_GBK" w:eastAsia="微软雅黑"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按产品分类情况提供</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6</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营业执照</w:t>
            </w:r>
          </w:p>
        </w:tc>
        <w:tc>
          <w:tcPr>
            <w:tcW w:w="2365" w:type="dxa"/>
            <w:vAlign w:val="center"/>
          </w:tcPr>
          <w:p>
            <w:pPr>
              <w:jc w:val="both"/>
              <w:rPr>
                <w:rFonts w:hint="default" w:ascii="方正小标宋_GBK" w:hAnsi="方正小标宋_GBK" w:eastAsia="微软雅黑" w:cs="方正小标宋_GBK"/>
                <w:b w:val="0"/>
                <w:bCs w:val="0"/>
                <w:sz w:val="36"/>
                <w:szCs w:val="36"/>
                <w:vertAlign w:val="baseline"/>
                <w:lang w:val="en-US" w:eastAsia="zh-CN"/>
              </w:rPr>
            </w:pPr>
            <w:r>
              <w:rPr>
                <w:rFonts w:hint="eastAsia" w:ascii="微软雅黑" w:hAnsi="微软雅黑" w:eastAsia="微软雅黑" w:cs="微软雅黑"/>
                <w:b w:val="0"/>
                <w:bCs w:val="0"/>
                <w:i w:val="0"/>
                <w:caps w:val="0"/>
                <w:color w:val="31353B"/>
                <w:spacing w:val="0"/>
                <w:sz w:val="21"/>
                <w:szCs w:val="21"/>
              </w:rPr>
              <w:t>供应商</w:t>
            </w:r>
            <w:r>
              <w:rPr>
                <w:rFonts w:hint="eastAsia" w:ascii="微软雅黑" w:hAnsi="微软雅黑" w:eastAsia="微软雅黑" w:cs="微软雅黑"/>
                <w:b w:val="0"/>
                <w:bCs w:val="0"/>
                <w:i w:val="0"/>
                <w:caps w:val="0"/>
                <w:color w:val="31353B"/>
                <w:spacing w:val="0"/>
                <w:sz w:val="21"/>
                <w:szCs w:val="21"/>
                <w:lang w:val="en-US" w:eastAsia="zh-CN"/>
              </w:rPr>
              <w:t>或厂家</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7</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医疗器械经营</w:t>
            </w:r>
            <w:r>
              <w:rPr>
                <w:rFonts w:hint="eastAsia" w:ascii="微软雅黑" w:hAnsi="微软雅黑" w:eastAsia="微软雅黑" w:cs="微软雅黑"/>
                <w:b/>
                <w:bCs/>
                <w:i w:val="0"/>
                <w:caps w:val="0"/>
                <w:color w:val="31353B"/>
                <w:spacing w:val="0"/>
                <w:sz w:val="21"/>
                <w:szCs w:val="21"/>
                <w:highlight w:val="none"/>
              </w:rPr>
              <w:t>许可证</w:t>
            </w:r>
            <w:r>
              <w:rPr>
                <w:rFonts w:hint="eastAsia" w:ascii="微软雅黑" w:hAnsi="微软雅黑" w:eastAsia="微软雅黑" w:cs="微软雅黑"/>
                <w:b w:val="0"/>
                <w:bCs w:val="0"/>
                <w:i w:val="0"/>
                <w:caps w:val="0"/>
                <w:color w:val="31353B"/>
                <w:spacing w:val="0"/>
                <w:sz w:val="21"/>
                <w:szCs w:val="21"/>
                <w:highlight w:val="none"/>
              </w:rPr>
              <w:t>（针对III类医疗器械）</w:t>
            </w:r>
            <w:r>
              <w:rPr>
                <w:rFonts w:hint="eastAsia" w:ascii="微软雅黑" w:hAnsi="微软雅黑" w:eastAsia="微软雅黑" w:cs="微软雅黑"/>
                <w:b/>
                <w:bCs/>
                <w:i w:val="0"/>
                <w:caps w:val="0"/>
                <w:color w:val="31353B"/>
                <w:spacing w:val="0"/>
                <w:sz w:val="21"/>
                <w:szCs w:val="21"/>
                <w:highlight w:val="none"/>
              </w:rPr>
              <w:t>/</w:t>
            </w: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hint="eastAsia" w:ascii="微软雅黑" w:hAnsi="微软雅黑" w:eastAsia="微软雅黑" w:cs="微软雅黑"/>
                <w:b/>
                <w:bCs/>
                <w:i w:val="0"/>
                <w:caps w:val="0"/>
                <w:color w:val="31353B"/>
                <w:spacing w:val="0"/>
                <w:sz w:val="21"/>
                <w:szCs w:val="21"/>
                <w:highlight w:val="none"/>
              </w:rPr>
              <w:t>经营备案凭证</w:t>
            </w:r>
            <w:r>
              <w:rPr>
                <w:rFonts w:hint="eastAsia" w:ascii="微软雅黑" w:hAnsi="微软雅黑" w:eastAsia="微软雅黑" w:cs="微软雅黑"/>
                <w:b w:val="0"/>
                <w:bCs w:val="0"/>
                <w:i w:val="0"/>
                <w:caps w:val="0"/>
                <w:color w:val="31353B"/>
                <w:spacing w:val="0"/>
                <w:sz w:val="21"/>
                <w:szCs w:val="21"/>
                <w:highlight w:val="none"/>
              </w:rPr>
              <w:t>（针对II类医疗器械）</w:t>
            </w:r>
          </w:p>
        </w:tc>
        <w:tc>
          <w:tcPr>
            <w:tcW w:w="2365" w:type="dxa"/>
            <w:vAlign w:val="center"/>
          </w:tcPr>
          <w:p>
            <w:pPr>
              <w:jc w:val="both"/>
              <w:rPr>
                <w:rFonts w:hint="default" w:ascii="方正小标宋_GBK" w:hAnsi="方正小标宋_GBK" w:eastAsia="微软雅黑" w:cs="方正小标宋_GBK"/>
                <w:b w:val="0"/>
                <w:bCs w:val="0"/>
                <w:sz w:val="36"/>
                <w:szCs w:val="36"/>
                <w:vertAlign w:val="baseline"/>
                <w:lang w:val="en-US" w:eastAsia="zh-CN"/>
              </w:rPr>
            </w:pPr>
            <w:r>
              <w:rPr>
                <w:rFonts w:hint="eastAsia" w:ascii="微软雅黑" w:hAnsi="微软雅黑" w:eastAsia="微软雅黑" w:cs="微软雅黑"/>
                <w:b w:val="0"/>
                <w:bCs w:val="0"/>
                <w:i w:val="0"/>
                <w:caps w:val="0"/>
                <w:color w:val="31353B"/>
                <w:spacing w:val="0"/>
                <w:sz w:val="21"/>
                <w:szCs w:val="21"/>
              </w:rPr>
              <w:t>供应商</w:t>
            </w:r>
            <w:r>
              <w:rPr>
                <w:rFonts w:hint="eastAsia" w:ascii="微软雅黑" w:hAnsi="微软雅黑" w:eastAsia="微软雅黑" w:cs="微软雅黑"/>
                <w:b w:val="0"/>
                <w:bCs w:val="0"/>
                <w:i w:val="0"/>
                <w:caps w:val="0"/>
                <w:color w:val="31353B"/>
                <w:spacing w:val="0"/>
                <w:sz w:val="21"/>
                <w:szCs w:val="21"/>
                <w:lang w:val="en-US" w:eastAsia="zh-CN"/>
              </w:rPr>
              <w:t>或厂家</w:t>
            </w:r>
            <w:r>
              <w:rPr>
                <w:rFonts w:hint="eastAsia" w:ascii="微软雅黑" w:hAnsi="微软雅黑" w:eastAsia="微软雅黑" w:cs="微软雅黑"/>
                <w:b w:val="0"/>
                <w:bCs w:val="0"/>
                <w:i w:val="0"/>
                <w:caps w:val="0"/>
                <w:color w:val="31353B"/>
                <w:spacing w:val="0"/>
                <w:sz w:val="21"/>
                <w:szCs w:val="21"/>
                <w:lang w:eastAsia="zh-CN"/>
              </w:rPr>
              <w:t>，</w:t>
            </w:r>
            <w:r>
              <w:rPr>
                <w:rFonts w:hint="eastAsia" w:ascii="微软雅黑" w:hAnsi="微软雅黑" w:eastAsia="微软雅黑" w:cs="微软雅黑"/>
                <w:b w:val="0"/>
                <w:bCs w:val="0"/>
                <w:i w:val="0"/>
                <w:caps w:val="0"/>
                <w:color w:val="31353B"/>
                <w:spacing w:val="0"/>
                <w:sz w:val="21"/>
                <w:szCs w:val="21"/>
                <w:lang w:val="en-US" w:eastAsia="zh-CN"/>
              </w:rPr>
              <w:t>各级供应商都需要</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8</w:t>
            </w:r>
          </w:p>
        </w:tc>
        <w:tc>
          <w:tcPr>
            <w:tcW w:w="4462" w:type="dxa"/>
            <w:vAlign w:val="center"/>
          </w:tcPr>
          <w:p>
            <w:pPr>
              <w:jc w:val="left"/>
              <w:rPr>
                <w:rFonts w:hint="eastAsia" w:ascii="方正小标宋_GBK" w:hAnsi="方正小标宋_GBK" w:eastAsia="方正小标宋_GBK"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lang w:val="en-US" w:eastAsia="zh-CN"/>
              </w:rPr>
              <w:t>产品</w:t>
            </w:r>
            <w:r>
              <w:rPr>
                <w:rFonts w:ascii="微软雅黑" w:hAnsi="微软雅黑" w:eastAsia="微软雅黑" w:cs="微软雅黑"/>
                <w:b/>
                <w:bCs/>
                <w:i w:val="0"/>
                <w:caps w:val="0"/>
                <w:color w:val="31353B"/>
                <w:spacing w:val="0"/>
                <w:sz w:val="21"/>
                <w:szCs w:val="21"/>
              </w:rPr>
              <w:t>授权书</w:t>
            </w:r>
          </w:p>
        </w:tc>
        <w:tc>
          <w:tcPr>
            <w:tcW w:w="2365" w:type="dxa"/>
            <w:vAlign w:val="center"/>
          </w:tcPr>
          <w:p>
            <w:pPr>
              <w:jc w:val="both"/>
              <w:rPr>
                <w:rFonts w:hint="eastAsia" w:ascii="方正小标宋_GBK" w:hAnsi="方正小标宋_GBK" w:eastAsia="微软雅黑" w:cs="方正小标宋_GBK"/>
                <w:b w:val="0"/>
                <w:bCs w:val="0"/>
                <w:sz w:val="36"/>
                <w:szCs w:val="36"/>
                <w:vertAlign w:val="baseline"/>
                <w:lang w:eastAsia="zh-CN"/>
              </w:rPr>
            </w:pPr>
            <w:r>
              <w:rPr>
                <w:rFonts w:hint="eastAsia" w:ascii="微软雅黑" w:hAnsi="微软雅黑" w:eastAsia="微软雅黑" w:cs="微软雅黑"/>
                <w:b w:val="0"/>
                <w:bCs w:val="0"/>
                <w:i w:val="0"/>
                <w:caps w:val="0"/>
                <w:color w:val="31353B"/>
                <w:spacing w:val="0"/>
                <w:sz w:val="21"/>
                <w:szCs w:val="21"/>
              </w:rPr>
              <w:t>厂家</w:t>
            </w:r>
            <w:r>
              <w:rPr>
                <w:rFonts w:hint="eastAsia" w:ascii="微软雅黑" w:hAnsi="微软雅黑" w:eastAsia="微软雅黑" w:cs="微软雅黑"/>
                <w:b w:val="0"/>
                <w:bCs w:val="0"/>
                <w:i w:val="0"/>
                <w:caps w:val="0"/>
                <w:color w:val="31353B"/>
                <w:spacing w:val="0"/>
                <w:sz w:val="21"/>
                <w:szCs w:val="21"/>
                <w:lang w:val="en-US" w:eastAsia="zh-CN"/>
              </w:rPr>
              <w:t>授权</w:t>
            </w:r>
            <w:r>
              <w:rPr>
                <w:rFonts w:hint="eastAsia" w:ascii="微软雅黑" w:hAnsi="微软雅黑" w:eastAsia="微软雅黑" w:cs="微软雅黑"/>
                <w:b w:val="0"/>
                <w:bCs w:val="0"/>
                <w:i w:val="0"/>
                <w:caps w:val="0"/>
                <w:color w:val="31353B"/>
                <w:spacing w:val="0"/>
                <w:sz w:val="21"/>
                <w:szCs w:val="21"/>
              </w:rPr>
              <w:t>供应商</w:t>
            </w:r>
          </w:p>
        </w:tc>
        <w:tc>
          <w:tcPr>
            <w:tcW w:w="6398" w:type="dxa"/>
            <w:vAlign w:val="center"/>
          </w:tcPr>
          <w:p>
            <w:pPr>
              <w:jc w:val="both"/>
              <w:rPr>
                <w:rFonts w:hint="default" w:ascii="方正小标宋_GBK" w:hAnsi="方正小标宋_GBK" w:eastAsia="方正小标宋_GBK"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销售区域必须包含惠州市第三人民医院，如涉及多级代理，则需提供各级授权书</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9</w:t>
            </w:r>
          </w:p>
        </w:tc>
        <w:tc>
          <w:tcPr>
            <w:tcW w:w="4462" w:type="dxa"/>
            <w:vAlign w:val="center"/>
          </w:tcPr>
          <w:p>
            <w:pPr>
              <w:jc w:val="left"/>
              <w:rPr>
                <w:rFonts w:hint="eastAsia" w:ascii="方正小标宋_GBK" w:hAnsi="方正小标宋_GBK" w:eastAsia="微软雅黑"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rPr>
              <w:t>法人资格证明书及法人授权</w:t>
            </w:r>
            <w:r>
              <w:rPr>
                <w:rFonts w:ascii="微软雅黑" w:hAnsi="微软雅黑" w:eastAsia="微软雅黑" w:cs="微软雅黑"/>
                <w:b/>
                <w:bCs/>
                <w:i w:val="0"/>
                <w:caps w:val="0"/>
                <w:color w:val="31353B"/>
                <w:spacing w:val="0"/>
                <w:sz w:val="21"/>
                <w:szCs w:val="21"/>
              </w:rPr>
              <w:t>销售人员授权书</w:t>
            </w:r>
            <w:r>
              <w:rPr>
                <w:rFonts w:hint="eastAsia" w:ascii="微软雅黑" w:hAnsi="微软雅黑" w:eastAsia="微软雅黑" w:cs="微软雅黑"/>
                <w:b/>
                <w:bCs/>
                <w:i w:val="0"/>
                <w:caps w:val="0"/>
                <w:color w:val="31353B"/>
                <w:spacing w:val="0"/>
                <w:sz w:val="21"/>
                <w:szCs w:val="21"/>
                <w:lang w:eastAsia="zh-CN"/>
              </w:rPr>
              <w:t>（</w:t>
            </w:r>
            <w:r>
              <w:rPr>
                <w:rFonts w:hint="eastAsia" w:ascii="微软雅黑" w:hAnsi="微软雅黑" w:eastAsia="微软雅黑" w:cs="微软雅黑"/>
                <w:b/>
                <w:bCs/>
                <w:i w:val="0"/>
                <w:caps w:val="0"/>
                <w:color w:val="31353B"/>
                <w:spacing w:val="0"/>
                <w:sz w:val="21"/>
                <w:szCs w:val="21"/>
              </w:rPr>
              <w:t>法人身份证复印件、被授权人身份证复印件</w:t>
            </w:r>
            <w:r>
              <w:rPr>
                <w:rFonts w:hint="eastAsia" w:ascii="微软雅黑" w:hAnsi="微软雅黑" w:eastAsia="微软雅黑" w:cs="微软雅黑"/>
                <w:b/>
                <w:bCs/>
                <w:i w:val="0"/>
                <w:caps w:val="0"/>
                <w:color w:val="31353B"/>
                <w:spacing w:val="0"/>
                <w:sz w:val="21"/>
                <w:szCs w:val="21"/>
                <w:lang w:eastAsia="zh-CN"/>
              </w:rPr>
              <w:t>）</w:t>
            </w:r>
          </w:p>
        </w:tc>
        <w:tc>
          <w:tcPr>
            <w:tcW w:w="2365" w:type="dxa"/>
            <w:vAlign w:val="center"/>
          </w:tcPr>
          <w:p>
            <w:pPr>
              <w:jc w:val="both"/>
              <w:rPr>
                <w:rFonts w:hint="eastAsia" w:ascii="方正小标宋_GBK" w:hAnsi="方正小标宋_GBK" w:eastAsia="方正小标宋_GBK" w:cs="方正小标宋_GBK"/>
                <w:b w:val="0"/>
                <w:bCs w:val="0"/>
                <w:sz w:val="36"/>
                <w:szCs w:val="36"/>
                <w:vertAlign w:val="baseline"/>
                <w:lang w:eastAsia="zh-CN"/>
              </w:rPr>
            </w:pPr>
            <w:r>
              <w:rPr>
                <w:rFonts w:hint="eastAsia" w:ascii="微软雅黑" w:hAnsi="微软雅黑" w:eastAsia="微软雅黑" w:cs="微软雅黑"/>
                <w:b w:val="0"/>
                <w:bCs w:val="0"/>
                <w:i w:val="0"/>
                <w:caps w:val="0"/>
                <w:color w:val="31353B"/>
                <w:spacing w:val="0"/>
                <w:sz w:val="21"/>
                <w:szCs w:val="21"/>
              </w:rPr>
              <w:t>供应商法人</w:t>
            </w:r>
            <w:r>
              <w:rPr>
                <w:rFonts w:hint="eastAsia" w:ascii="微软雅黑" w:hAnsi="微软雅黑" w:eastAsia="微软雅黑" w:cs="微软雅黑"/>
                <w:b w:val="0"/>
                <w:bCs w:val="0"/>
                <w:i w:val="0"/>
                <w:caps w:val="0"/>
                <w:color w:val="31353B"/>
                <w:spacing w:val="0"/>
                <w:sz w:val="21"/>
                <w:szCs w:val="21"/>
                <w:lang w:val="en-US" w:eastAsia="zh-CN"/>
              </w:rPr>
              <w:t>授权</w:t>
            </w:r>
            <w:r>
              <w:rPr>
                <w:rFonts w:hint="eastAsia" w:ascii="微软雅黑" w:hAnsi="微软雅黑" w:eastAsia="微软雅黑" w:cs="微软雅黑"/>
                <w:b w:val="0"/>
                <w:bCs w:val="0"/>
                <w:i w:val="0"/>
                <w:caps w:val="0"/>
                <w:color w:val="31353B"/>
                <w:spacing w:val="0"/>
                <w:sz w:val="21"/>
                <w:szCs w:val="21"/>
              </w:rPr>
              <w:t>销售人员</w:t>
            </w:r>
          </w:p>
        </w:tc>
        <w:tc>
          <w:tcPr>
            <w:tcW w:w="6398" w:type="dxa"/>
            <w:vAlign w:val="center"/>
          </w:tcPr>
          <w:p>
            <w:pPr>
              <w:jc w:val="both"/>
              <w:rPr>
                <w:rFonts w:hint="default" w:ascii="方正小标宋_GBK" w:hAnsi="方正小标宋_GBK" w:eastAsia="微软雅黑"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销售区域必须包含惠州市第三人民医院，含法定代表人及被授权人身份证复印件</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10</w:t>
            </w:r>
          </w:p>
        </w:tc>
        <w:tc>
          <w:tcPr>
            <w:tcW w:w="4462" w:type="dxa"/>
            <w:vAlign w:val="center"/>
          </w:tcPr>
          <w:p>
            <w:pPr>
              <w:jc w:val="left"/>
              <w:rPr>
                <w:rFonts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报价公司联系人（被授权人）最近三个月在报价公司缴交社保的有效证明</w:t>
            </w:r>
          </w:p>
        </w:tc>
        <w:tc>
          <w:tcPr>
            <w:tcW w:w="2365" w:type="dxa"/>
            <w:vAlign w:val="center"/>
          </w:tcPr>
          <w:p>
            <w:pPr>
              <w:jc w:val="both"/>
              <w:rPr>
                <w:rFonts w:hint="eastAsia"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w:t>
            </w:r>
          </w:p>
        </w:tc>
        <w:tc>
          <w:tcPr>
            <w:tcW w:w="6398" w:type="dxa"/>
            <w:vAlign w:val="center"/>
          </w:tcPr>
          <w:p>
            <w:pPr>
              <w:jc w:val="both"/>
              <w:rPr>
                <w:rFonts w:ascii="微软雅黑" w:hAnsi="微软雅黑" w:eastAsia="微软雅黑" w:cs="微软雅黑"/>
                <w:b w:val="0"/>
                <w:i w:val="0"/>
                <w:caps w:val="0"/>
                <w:color w:val="31353B"/>
                <w:spacing w:val="0"/>
                <w:sz w:val="21"/>
                <w:szCs w:val="21"/>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11</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股东组成人员名单及查询证明</w:t>
            </w:r>
          </w:p>
        </w:tc>
        <w:tc>
          <w:tcPr>
            <w:tcW w:w="2365" w:type="dxa"/>
            <w:vAlign w:val="center"/>
          </w:tcPr>
          <w:p>
            <w:pPr>
              <w:jc w:val="both"/>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w:t>
            </w:r>
          </w:p>
        </w:tc>
        <w:tc>
          <w:tcPr>
            <w:tcW w:w="6398" w:type="dxa"/>
            <w:vAlign w:val="center"/>
          </w:tcPr>
          <w:p>
            <w:pPr>
              <w:jc w:val="both"/>
              <w:rPr>
                <w:rFonts w:ascii="微软雅黑" w:hAnsi="微软雅黑" w:eastAsia="微软雅黑" w:cs="微软雅黑"/>
                <w:b w:val="0"/>
                <w:i w:val="0"/>
                <w:caps w:val="0"/>
                <w:color w:val="31353B"/>
                <w:spacing w:val="0"/>
                <w:sz w:val="21"/>
                <w:szCs w:val="21"/>
              </w:rPr>
            </w:pPr>
            <w:r>
              <w:rPr>
                <w:rFonts w:hint="eastAsia" w:ascii="微软雅黑" w:hAnsi="微软雅黑" w:eastAsia="微软雅黑" w:cs="微软雅黑"/>
                <w:b w:val="0"/>
                <w:bCs w:val="0"/>
                <w:i w:val="0"/>
                <w:caps w:val="0"/>
                <w:color w:val="31353B"/>
                <w:spacing w:val="0"/>
                <w:sz w:val="21"/>
                <w:szCs w:val="21"/>
              </w:rPr>
              <w:t>可参考使用国家企业信用信息公示网、天眼查、企查查等相关网站截图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12</w:t>
            </w:r>
          </w:p>
        </w:tc>
        <w:tc>
          <w:tcPr>
            <w:tcW w:w="4462" w:type="dxa"/>
            <w:vAlign w:val="center"/>
          </w:tcPr>
          <w:p>
            <w:pPr>
              <w:jc w:val="left"/>
              <w:rPr>
                <w:rFonts w:hint="eastAsia" w:ascii="方正小标宋_GBK" w:hAnsi="方正小标宋_GBK" w:eastAsia="方正小标宋_GBK" w:cs="方正小标宋_GBK"/>
                <w:b/>
                <w:bCs/>
                <w:kern w:val="2"/>
                <w:sz w:val="36"/>
                <w:szCs w:val="36"/>
                <w:vertAlign w:val="baseline"/>
                <w:lang w:val="en-US" w:eastAsia="zh-CN" w:bidi="ar-SA"/>
              </w:rPr>
            </w:pPr>
            <w:r>
              <w:rPr>
                <w:rFonts w:ascii="微软雅黑" w:hAnsi="微软雅黑" w:eastAsia="微软雅黑" w:cs="微软雅黑"/>
                <w:b/>
                <w:bCs/>
                <w:i w:val="0"/>
                <w:caps w:val="0"/>
                <w:color w:val="31353B"/>
                <w:spacing w:val="0"/>
                <w:sz w:val="21"/>
                <w:szCs w:val="21"/>
              </w:rPr>
              <w:t>产品彩页</w:t>
            </w:r>
          </w:p>
        </w:tc>
        <w:tc>
          <w:tcPr>
            <w:tcW w:w="2365" w:type="dxa"/>
            <w:vAlign w:val="center"/>
          </w:tcPr>
          <w:p>
            <w:pPr>
              <w:jc w:val="both"/>
              <w:rPr>
                <w:rFonts w:hint="eastAsia" w:ascii="微软雅黑" w:hAnsi="微软雅黑" w:eastAsia="微软雅黑" w:cs="微软雅黑"/>
                <w:b w:val="0"/>
                <w:i w:val="0"/>
                <w:caps w:val="0"/>
                <w:color w:val="31353B"/>
                <w:spacing w:val="0"/>
                <w:kern w:val="2"/>
                <w:sz w:val="21"/>
                <w:szCs w:val="21"/>
                <w:lang w:val="en-US" w:eastAsia="zh-CN" w:bidi="ar-SA"/>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kern w:val="2"/>
                <w:sz w:val="36"/>
                <w:szCs w:val="36"/>
                <w:vertAlign w:val="baseline"/>
                <w:lang w:val="en-US" w:eastAsia="zh-CN" w:bidi="ar-SA"/>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13</w:t>
            </w:r>
          </w:p>
        </w:tc>
        <w:tc>
          <w:tcPr>
            <w:tcW w:w="4462" w:type="dxa"/>
            <w:vAlign w:val="center"/>
          </w:tcPr>
          <w:p>
            <w:pPr>
              <w:jc w:val="left"/>
              <w:rPr>
                <w:rFonts w:hint="eastAsia" w:ascii="方正小标宋_GBK" w:hAnsi="方正小标宋_GBK" w:eastAsia="方正小标宋_GBK" w:cs="方正小标宋_GBK"/>
                <w:b/>
                <w:bCs/>
                <w:kern w:val="2"/>
                <w:sz w:val="36"/>
                <w:szCs w:val="36"/>
                <w:vertAlign w:val="baseline"/>
                <w:lang w:val="en-US" w:eastAsia="zh-CN" w:bidi="ar-SA"/>
              </w:rPr>
            </w:pPr>
            <w:r>
              <w:rPr>
                <w:rFonts w:ascii="微软雅黑" w:hAnsi="微软雅黑" w:eastAsia="微软雅黑" w:cs="微软雅黑"/>
                <w:b/>
                <w:bCs/>
                <w:i w:val="0"/>
                <w:caps w:val="0"/>
                <w:color w:val="31353B"/>
                <w:spacing w:val="0"/>
                <w:sz w:val="21"/>
                <w:szCs w:val="21"/>
              </w:rPr>
              <w:t>产品说明书</w:t>
            </w:r>
          </w:p>
        </w:tc>
        <w:tc>
          <w:tcPr>
            <w:tcW w:w="2365" w:type="dxa"/>
            <w:vAlign w:val="center"/>
          </w:tcPr>
          <w:p>
            <w:pPr>
              <w:jc w:val="both"/>
              <w:rPr>
                <w:rFonts w:hint="eastAsia" w:ascii="微软雅黑" w:hAnsi="微软雅黑" w:eastAsia="微软雅黑" w:cs="微软雅黑"/>
                <w:b w:val="0"/>
                <w:i w:val="0"/>
                <w:caps w:val="0"/>
                <w:color w:val="31353B"/>
                <w:spacing w:val="0"/>
                <w:kern w:val="2"/>
                <w:sz w:val="21"/>
                <w:szCs w:val="21"/>
                <w:lang w:val="en-US" w:eastAsia="zh-CN" w:bidi="ar-SA"/>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kern w:val="2"/>
                <w:sz w:val="36"/>
                <w:szCs w:val="36"/>
                <w:vertAlign w:val="baseline"/>
                <w:lang w:val="en-US" w:eastAsia="zh-CN" w:bidi="ar-SA"/>
              </w:rPr>
            </w:pPr>
            <w:r>
              <w:rPr>
                <w:rFonts w:hint="eastAsia" w:ascii="微软雅黑" w:hAnsi="微软雅黑" w:eastAsia="微软雅黑" w:cs="微软雅黑"/>
                <w:b w:val="0"/>
                <w:i w:val="0"/>
                <w:caps w:val="0"/>
                <w:color w:val="31353B"/>
                <w:spacing w:val="0"/>
                <w:sz w:val="21"/>
                <w:szCs w:val="21"/>
                <w:lang w:val="en-US" w:eastAsia="zh-CN"/>
              </w:rPr>
              <w:t>如果</w:t>
            </w:r>
            <w:r>
              <w:rPr>
                <w:rFonts w:ascii="微软雅黑" w:hAnsi="微软雅黑" w:eastAsia="微软雅黑" w:cs="微软雅黑"/>
                <w:b w:val="0"/>
                <w:i w:val="0"/>
                <w:caps w:val="0"/>
                <w:color w:val="31353B"/>
                <w:spacing w:val="0"/>
                <w:sz w:val="21"/>
                <w:szCs w:val="21"/>
              </w:rPr>
              <w:t>内容过多</w:t>
            </w:r>
            <w:r>
              <w:rPr>
                <w:rFonts w:hint="eastAsia" w:ascii="微软雅黑" w:hAnsi="微软雅黑" w:eastAsia="微软雅黑" w:cs="微软雅黑"/>
                <w:b w:val="0"/>
                <w:i w:val="0"/>
                <w:caps w:val="0"/>
                <w:color w:val="31353B"/>
                <w:spacing w:val="0"/>
                <w:sz w:val="21"/>
                <w:szCs w:val="21"/>
                <w:lang w:eastAsia="zh-CN"/>
              </w:rPr>
              <w:t>，</w:t>
            </w:r>
            <w:r>
              <w:rPr>
                <w:rFonts w:ascii="微软雅黑" w:hAnsi="微软雅黑" w:eastAsia="微软雅黑" w:cs="微软雅黑"/>
                <w:b w:val="0"/>
                <w:i w:val="0"/>
                <w:caps w:val="0"/>
                <w:color w:val="31353B"/>
                <w:spacing w:val="0"/>
                <w:sz w:val="21"/>
                <w:szCs w:val="21"/>
              </w:rPr>
              <w:t>则截取前四页发送</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14</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产品价格佐证资料，须在佐证发票空白处注明耗材相应规格的成交单价</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产品在国内</w:t>
            </w:r>
            <w:r>
              <w:rPr>
                <w:rFonts w:hint="eastAsia" w:ascii="微软雅黑" w:hAnsi="微软雅黑" w:eastAsia="微软雅黑" w:cs="微软雅黑"/>
                <w:b/>
                <w:bCs/>
                <w:i w:val="0"/>
                <w:caps w:val="0"/>
                <w:color w:val="31353B"/>
                <w:spacing w:val="0"/>
                <w:sz w:val="21"/>
                <w:szCs w:val="21"/>
                <w:lang w:val="en-US" w:eastAsia="zh-CN"/>
              </w:rPr>
              <w:t>三甲医院</w:t>
            </w:r>
            <w:r>
              <w:rPr>
                <w:rFonts w:hint="eastAsia" w:ascii="微软雅黑" w:hAnsi="微软雅黑" w:eastAsia="微软雅黑" w:cs="微软雅黑"/>
                <w:b w:val="0"/>
                <w:i w:val="0"/>
                <w:caps w:val="0"/>
                <w:color w:val="31353B"/>
                <w:spacing w:val="0"/>
                <w:sz w:val="21"/>
                <w:szCs w:val="21"/>
                <w:lang w:val="en-US" w:eastAsia="zh-CN"/>
              </w:rPr>
              <w:t>的近一年的销售发票，且发票需要有发票开具公司的发票专用章，</w:t>
            </w:r>
            <w:r>
              <w:rPr>
                <w:rFonts w:hint="eastAsia" w:ascii="微软雅黑" w:hAnsi="微软雅黑" w:eastAsia="微软雅黑" w:cs="微软雅黑"/>
                <w:b/>
                <w:bCs/>
                <w:i w:val="0"/>
                <w:caps w:val="0"/>
                <w:color w:val="31353B"/>
                <w:spacing w:val="0"/>
                <w:sz w:val="21"/>
                <w:szCs w:val="21"/>
                <w:lang w:val="en-US" w:eastAsia="zh-CN"/>
              </w:rPr>
              <w:t>发票应清晰可见。</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15</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营业状态截图</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厂家</w:t>
            </w: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生厂商（如提供“国家企业信用信息公示系统”(www.gsxt.gov.cn/index.html)查询截图）；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16</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营业状态截图</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w:t>
            </w:r>
          </w:p>
        </w:tc>
        <w:tc>
          <w:tcPr>
            <w:tcW w:w="6398" w:type="dxa"/>
            <w:vAlign w:val="center"/>
          </w:tcPr>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供应商（如提供“国家企业信用信息公示系统”(www.gsxt.gov.cn/index.html)查询截图）；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17</w:t>
            </w:r>
          </w:p>
        </w:tc>
        <w:tc>
          <w:tcPr>
            <w:tcW w:w="4462" w:type="dxa"/>
            <w:vAlign w:val="center"/>
          </w:tcPr>
          <w:p>
            <w:pPr>
              <w:widowControl/>
              <w:adjustRightInd w:val="0"/>
              <w:snapToGrid w:val="0"/>
              <w:spacing w:line="360" w:lineRule="auto"/>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报价公司“信用中国”和“中国政府采购网”网站截图查询证明；</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w:t>
            </w:r>
          </w:p>
        </w:tc>
        <w:tc>
          <w:tcPr>
            <w:tcW w:w="6398" w:type="dxa"/>
            <w:vAlign w:val="center"/>
          </w:tcPr>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供应商“信用中国”网站（www.creditchina.gov.cn）和“中国政府采购网”(www.ccgp.gov.cn)截图查询证明；</w:t>
            </w:r>
          </w:p>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13"/>
                <w:szCs w:val="13"/>
                <w:lang w:val="en-US" w:eastAsia="zh-CN"/>
              </w:rPr>
              <w:t>注：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信用中国”网站(www.creditchina.gov.cn)及中国政府采购网(www.ccgp.gov.cn)查询结果为准，如在上述网站查询结果均显示没有相关记录，视为没有上述不良信用记录，须提供网站截图查询证明）;</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18</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提供资料真实性承诺书</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微软雅黑" w:hAnsi="微软雅黑" w:eastAsia="微软雅黑" w:cs="微软雅黑"/>
                <w:b/>
                <w:bCs/>
                <w:i w:val="0"/>
                <w:caps w:val="0"/>
                <w:color w:val="31353B"/>
                <w:spacing w:val="0"/>
                <w:sz w:val="21"/>
                <w:szCs w:val="21"/>
                <w:lang w:val="en-US"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19</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检验报告</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厂家</w:t>
            </w:r>
          </w:p>
        </w:tc>
        <w:tc>
          <w:tcPr>
            <w:tcW w:w="6398" w:type="dxa"/>
            <w:vAlign w:val="center"/>
          </w:tcPr>
          <w:p>
            <w:pPr>
              <w:jc w:val="both"/>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产品检测报告，消毒产品需出具中国计量认证机构的检验报告。</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20</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招采子系统价格截图</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须出具该医用耗材在招采子系统的价格截图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bl>
    <w:p>
      <w:pPr>
        <w:numPr>
          <w:ilvl w:val="0"/>
          <w:numId w:val="0"/>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※以上20项资料均需供应商盖章，</w:t>
      </w:r>
      <w:r>
        <w:rPr>
          <w:rFonts w:hint="eastAsia" w:ascii="仿宋_GB2312" w:hAnsi="仿宋_GB2312" w:eastAsia="仿宋_GB2312" w:cs="仿宋_GB2312"/>
          <w:b/>
          <w:bCs/>
          <w:sz w:val="32"/>
          <w:szCs w:val="32"/>
          <w:highlight w:val="none"/>
          <w:lang w:val="en-US" w:eastAsia="zh-CN"/>
        </w:rPr>
        <w:t>除</w:t>
      </w:r>
      <w:r>
        <w:rPr>
          <w:rFonts w:hint="eastAsia" w:ascii="仿宋_GB2312" w:hAnsi="仿宋_GB2312" w:eastAsia="仿宋_GB2312" w:cs="仿宋_GB2312"/>
          <w:b/>
          <w:bCs/>
          <w:sz w:val="32"/>
          <w:szCs w:val="32"/>
          <w:highlight w:val="yellow"/>
          <w:lang w:val="en-US" w:eastAsia="zh-CN"/>
        </w:rPr>
        <w:t>报价单</w:t>
      </w:r>
      <w:r>
        <w:rPr>
          <w:rFonts w:hint="eastAsia" w:ascii="仿宋_GB2312" w:hAnsi="仿宋_GB2312" w:eastAsia="仿宋_GB2312" w:cs="仿宋_GB2312"/>
          <w:b/>
          <w:bCs/>
          <w:sz w:val="32"/>
          <w:szCs w:val="32"/>
          <w:lang w:val="en-US" w:eastAsia="zh-CN"/>
        </w:rPr>
        <w:t>独立提供</w:t>
      </w:r>
      <w:r>
        <w:rPr>
          <w:rFonts w:hint="eastAsia" w:ascii="仿宋_GB2312" w:hAnsi="仿宋_GB2312" w:eastAsia="仿宋_GB2312" w:cs="仿宋_GB2312"/>
          <w:b/>
          <w:bCs/>
          <w:sz w:val="32"/>
          <w:szCs w:val="32"/>
          <w:highlight w:val="none"/>
          <w:lang w:val="en-US" w:eastAsia="zh-CN"/>
        </w:rPr>
        <w:t>外</w:t>
      </w:r>
      <w:r>
        <w:rPr>
          <w:rFonts w:hint="eastAsia" w:ascii="仿宋_GB2312" w:hAnsi="仿宋_GB2312" w:eastAsia="仿宋_GB2312" w:cs="仿宋_GB2312"/>
          <w:b/>
          <w:bCs/>
          <w:sz w:val="32"/>
          <w:szCs w:val="32"/>
          <w:lang w:val="en-US" w:eastAsia="zh-CN"/>
        </w:rPr>
        <w:t>，其他按上述顺序单独扫描成PDF文档，合并以压缩包的形式提交。</w:t>
      </w:r>
    </w:p>
    <w:p>
      <w:pPr>
        <w:numPr>
          <w:ilvl w:val="0"/>
          <w:numId w:val="0"/>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请供应商准备资料时在上表最右列对照情况写明后将此表与产品资料一起回传，谢谢。</w:t>
      </w:r>
    </w:p>
    <w:p>
      <w:pPr>
        <w:numPr>
          <w:ilvl w:val="0"/>
          <w:numId w:val="0"/>
        </w:numPr>
        <w:jc w:val="both"/>
        <w:rPr>
          <w:rFonts w:hint="default" w:ascii="方正小标宋_GBK" w:hAnsi="方正小标宋_GBK" w:eastAsia="方正小标宋_GBK" w:cs="方正小标宋_GBK"/>
          <w:b w:val="0"/>
          <w:bCs w:val="0"/>
          <w:sz w:val="32"/>
          <w:szCs w:val="32"/>
          <w:lang w:val="en-US" w:eastAsia="zh-CN"/>
        </w:rPr>
      </w:pPr>
      <w:r>
        <w:rPr>
          <w:rFonts w:hint="eastAsia" w:ascii="仿宋_GB2312" w:hAnsi="仿宋_GB2312" w:eastAsia="仿宋_GB2312" w:cs="仿宋_GB2312"/>
          <w:b w:val="0"/>
          <w:bCs w:val="0"/>
          <w:sz w:val="32"/>
          <w:szCs w:val="32"/>
          <w:lang w:val="en-US" w:eastAsia="zh-CN"/>
        </w:rPr>
        <w:t>资料扫描版发送至邮箱:hzsyzczx2023@163.com</w:t>
      </w:r>
      <w:bookmarkStart w:id="0" w:name="_GoBack"/>
      <w:bookmarkEnd w:id="0"/>
    </w:p>
    <w:sectPr>
      <w:pgSz w:w="16838" w:h="11906" w:orient="landscape"/>
      <w:pgMar w:top="850"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ZDUxMjM0OTRlYmY4YzJlZjFlNDAyNzc2NjljN2MifQ=="/>
  </w:docVars>
  <w:rsids>
    <w:rsidRoot w:val="00172A27"/>
    <w:rsid w:val="0A035F36"/>
    <w:rsid w:val="0AC81294"/>
    <w:rsid w:val="0B3B4364"/>
    <w:rsid w:val="0C0F530D"/>
    <w:rsid w:val="0F97279A"/>
    <w:rsid w:val="1206399C"/>
    <w:rsid w:val="13994780"/>
    <w:rsid w:val="18F83519"/>
    <w:rsid w:val="1C8F5C2B"/>
    <w:rsid w:val="1F927BF8"/>
    <w:rsid w:val="1FA32086"/>
    <w:rsid w:val="1FFC015C"/>
    <w:rsid w:val="21FC6A25"/>
    <w:rsid w:val="249569F9"/>
    <w:rsid w:val="276C76E1"/>
    <w:rsid w:val="27BA3006"/>
    <w:rsid w:val="29E16951"/>
    <w:rsid w:val="2B037606"/>
    <w:rsid w:val="2D6C16A5"/>
    <w:rsid w:val="2E824CB2"/>
    <w:rsid w:val="30026A06"/>
    <w:rsid w:val="34D931B0"/>
    <w:rsid w:val="365341D4"/>
    <w:rsid w:val="379E0C0A"/>
    <w:rsid w:val="391B28FA"/>
    <w:rsid w:val="3A2427C5"/>
    <w:rsid w:val="3B1157A3"/>
    <w:rsid w:val="3BA518CB"/>
    <w:rsid w:val="3BD87B8B"/>
    <w:rsid w:val="3C0E572D"/>
    <w:rsid w:val="3D1F5A67"/>
    <w:rsid w:val="3E711DCC"/>
    <w:rsid w:val="3F9A0F9B"/>
    <w:rsid w:val="431007D4"/>
    <w:rsid w:val="453B3ED6"/>
    <w:rsid w:val="46B211C8"/>
    <w:rsid w:val="46EB0E3E"/>
    <w:rsid w:val="48263ECB"/>
    <w:rsid w:val="488A0765"/>
    <w:rsid w:val="49A024B0"/>
    <w:rsid w:val="4EC0671C"/>
    <w:rsid w:val="55D50859"/>
    <w:rsid w:val="5BD26647"/>
    <w:rsid w:val="5EB629FA"/>
    <w:rsid w:val="63710CD3"/>
    <w:rsid w:val="64CC1512"/>
    <w:rsid w:val="657E291D"/>
    <w:rsid w:val="65A569E2"/>
    <w:rsid w:val="65C036C7"/>
    <w:rsid w:val="681622A8"/>
    <w:rsid w:val="68B1437E"/>
    <w:rsid w:val="6C3F0A76"/>
    <w:rsid w:val="758E05A7"/>
    <w:rsid w:val="764C2A58"/>
    <w:rsid w:val="77AD6A4D"/>
    <w:rsid w:val="786D361C"/>
    <w:rsid w:val="7E39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cstheme="majorBidi"/>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1195</Words>
  <Characters>1375</Characters>
  <Lines>0</Lines>
  <Paragraphs>0</Paragraphs>
  <TotalTime>1</TotalTime>
  <ScaleCrop>false</ScaleCrop>
  <LinksUpToDate>false</LinksUpToDate>
  <CharactersWithSpaces>1378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2020-05-11T10:09:00Z</dcterms:created>
  <dc:creator>hzzx</dc:creator>
  <cp:lastModifiedBy>Administrator</cp:lastModifiedBy>
  <cp:lastPrinted>2023-12-28T07:50:00Z</cp:lastPrinted>
  <dcterms:modified xsi:type="dcterms:W3CDTF">2024-02-20T09:15:07Z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SaveFontToCloudKey">
    <vt:lpwstr>298889057_btnclosed</vt:lpwstr>
  </property>
  <property fmtid="{D5CDD505-2E9C-101B-9397-08002B2CF9AE}" pid="4" name="ICV">
    <vt:lpwstr>A9297D96A34444CEB26FB5B42C6D0BDA</vt:lpwstr>
  </property>
</Properties>
</file>