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FBB22">
      <w:pPr>
        <w:spacing w:line="560" w:lineRule="exact"/>
        <w:rPr>
          <w:rFonts w:hint="eastAsia" w:ascii="方正小标宋_GBK" w:hAnsi="黑体" w:eastAsia="方正小标宋_GBK" w:cs="黑体"/>
          <w:sz w:val="44"/>
          <w:szCs w:val="44"/>
        </w:rPr>
      </w:pPr>
      <w:r>
        <w:rPr>
          <w:rFonts w:hint="eastAsia" w:ascii="方正小标宋_GBK" w:hAnsi="黑体" w:eastAsia="方正小标宋_GBK" w:cs="黑体"/>
          <w:sz w:val="44"/>
          <w:szCs w:val="44"/>
        </w:rPr>
        <w:t>附件1：</w:t>
      </w:r>
    </w:p>
    <w:p w14:paraId="449ACADD">
      <w:pPr>
        <w:spacing w:line="560" w:lineRule="exact"/>
        <w:jc w:val="center"/>
        <w:rPr>
          <w:rFonts w:hint="eastAsia" w:ascii="方正小标宋_GBK" w:hAnsi="方正小标宋简体" w:eastAsia="方正小标宋_GBK" w:cs="方正小标宋简体"/>
          <w:sz w:val="44"/>
          <w:szCs w:val="44"/>
        </w:rPr>
      </w:pPr>
      <w:r>
        <w:rPr>
          <w:rFonts w:hint="eastAsia" w:ascii="方正小标宋_GBK" w:hAnsi="方正小标宋简体" w:eastAsia="方正小标宋_GBK" w:cs="方正小标宋简体"/>
          <w:sz w:val="44"/>
          <w:szCs w:val="44"/>
        </w:rPr>
        <w:t>诚信参与市场</w:t>
      </w:r>
      <w:r>
        <w:rPr>
          <w:rFonts w:hint="eastAsia" w:ascii="方正小标宋_GBK" w:hAnsi="方正小标宋简体" w:eastAsia="方正小标宋_GBK" w:cs="方正小标宋简体"/>
          <w:sz w:val="44"/>
          <w:szCs w:val="44"/>
          <w:lang w:eastAsia="zh-CN"/>
        </w:rPr>
        <w:t>调研</w:t>
      </w:r>
      <w:r>
        <w:rPr>
          <w:rFonts w:hint="eastAsia" w:ascii="方正小标宋_GBK" w:hAnsi="方正小标宋简体" w:eastAsia="方正小标宋_GBK" w:cs="方正小标宋简体"/>
          <w:sz w:val="44"/>
          <w:szCs w:val="44"/>
        </w:rPr>
        <w:t>及诚信报价承诺书</w:t>
      </w:r>
    </w:p>
    <w:p w14:paraId="01654D04">
      <w:pPr>
        <w:spacing w:line="560" w:lineRule="exact"/>
        <w:ind w:left="-540" w:leftChars="-257" w:firstLine="560" w:firstLineChars="200"/>
        <w:rPr>
          <w:rFonts w:hint="eastAsia" w:ascii="仿宋_GB2312" w:hAnsi="仿宋" w:eastAsia="仿宋_GB2312" w:cs="仿宋"/>
          <w:sz w:val="28"/>
          <w:szCs w:val="28"/>
        </w:rPr>
      </w:pPr>
    </w:p>
    <w:p w14:paraId="264845EE">
      <w:pPr>
        <w:spacing w:line="520" w:lineRule="exact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致：惠州市第三人民医院</w:t>
      </w:r>
    </w:p>
    <w:p w14:paraId="3DAF8D22">
      <w:pPr>
        <w:spacing w:line="52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本公司郑重承诺：</w:t>
      </w:r>
    </w:p>
    <w:p w14:paraId="12C6363F">
      <w:pPr>
        <w:spacing w:line="52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一、遵守政府采购法律、法规和规章制度，维护采购市场秩序和公平竞争环境；</w:t>
      </w:r>
    </w:p>
    <w:p w14:paraId="591BC56F">
      <w:pPr>
        <w:spacing w:line="52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二、依法诚信认真对待医院本次市场调研活动，自觉维护医院的合法权益；</w:t>
      </w:r>
    </w:p>
    <w:p w14:paraId="19721628">
      <w:pPr>
        <w:spacing w:line="52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三、不恶意竞价，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调研</w:t>
      </w:r>
      <w:r>
        <w:rPr>
          <w:rFonts w:hint="eastAsia" w:ascii="仿宋_GB2312" w:hAnsi="仿宋" w:eastAsia="仿宋_GB2312" w:cs="仿宋"/>
          <w:sz w:val="28"/>
          <w:szCs w:val="28"/>
        </w:rPr>
        <w:t>报价真实有效且可依法提供相应货物/服务/工程，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调研</w:t>
      </w:r>
      <w:r>
        <w:rPr>
          <w:rFonts w:hint="eastAsia" w:ascii="仿宋_GB2312" w:hAnsi="仿宋" w:eastAsia="仿宋_GB2312" w:cs="仿宋"/>
          <w:sz w:val="28"/>
          <w:szCs w:val="28"/>
        </w:rPr>
        <w:t>报价与投标价不会差异巨大；</w:t>
      </w:r>
    </w:p>
    <w:p w14:paraId="48C8C669">
      <w:pPr>
        <w:pStyle w:val="2"/>
        <w:numPr>
          <w:ilvl w:val="0"/>
          <w:numId w:val="0"/>
        </w:numPr>
        <w:spacing w:after="0" w:line="52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四、对于本次调研，我司不存在以下情形：</w:t>
      </w:r>
    </w:p>
    <w:p w14:paraId="597087BB">
      <w:pPr>
        <w:spacing w:line="52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1.单位负责人/法定代表人为同一人或者存在直接控股、管理关系的不同供应商参与同一项目的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调研</w:t>
      </w:r>
      <w:r>
        <w:rPr>
          <w:rFonts w:hint="eastAsia" w:ascii="仿宋_GB2312" w:hAnsi="仿宋" w:eastAsia="仿宋_GB2312" w:cs="仿宋"/>
          <w:sz w:val="28"/>
          <w:szCs w:val="28"/>
        </w:rPr>
        <w:t>；</w:t>
      </w:r>
    </w:p>
    <w:p w14:paraId="4D13E5C0">
      <w:pPr>
        <w:spacing w:line="52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2.我司不是为该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调研</w:t>
      </w:r>
      <w:r>
        <w:rPr>
          <w:rFonts w:hint="eastAsia" w:ascii="仿宋_GB2312" w:hAnsi="仿宋" w:eastAsia="仿宋_GB2312" w:cs="仿宋"/>
          <w:sz w:val="28"/>
          <w:szCs w:val="28"/>
        </w:rPr>
        <w:t>项目提供整体设计、规范编制或者项目管理、监理、检测等服务的供应商；</w:t>
      </w:r>
    </w:p>
    <w:p w14:paraId="0F61E845">
      <w:pPr>
        <w:spacing w:line="52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3.涉及围猎标的或陪标或围标的法律规定禁止的情况等。</w:t>
      </w:r>
    </w:p>
    <w:p w14:paraId="3A1859A9">
      <w:pPr>
        <w:spacing w:line="52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五、主动接受医院及相关监督管理部门的监督检查。</w:t>
      </w:r>
    </w:p>
    <w:p w14:paraId="533483E2">
      <w:pPr>
        <w:spacing w:line="52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本公司若有违反本承诺内容的行为，愿意承担相应的后果和法律责任。</w:t>
      </w:r>
      <w:r>
        <w:rPr>
          <w:rFonts w:ascii="Calibri" w:hAnsi="Calibri" w:eastAsia="仿宋_GB2312" w:cs="Calibri"/>
          <w:sz w:val="28"/>
          <w:szCs w:val="28"/>
        </w:rPr>
        <w:t> </w:t>
      </w:r>
    </w:p>
    <w:p w14:paraId="20B446A0">
      <w:pPr>
        <w:adjustRightInd w:val="0"/>
        <w:snapToGrid w:val="0"/>
        <w:spacing w:line="520" w:lineRule="exact"/>
        <w:rPr>
          <w:rFonts w:hint="eastAsia" w:ascii="仿宋_GB2312" w:hAnsi="仿宋" w:eastAsia="仿宋_GB2312" w:cs="仿宋"/>
          <w:sz w:val="28"/>
          <w:szCs w:val="28"/>
        </w:rPr>
      </w:pPr>
    </w:p>
    <w:p w14:paraId="3F063394">
      <w:pPr>
        <w:adjustRightInd w:val="0"/>
        <w:snapToGrid w:val="0"/>
        <w:spacing w:line="520" w:lineRule="exact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公司法定代表人（或法定代表人授权代表）签字：</w:t>
      </w:r>
    </w:p>
    <w:p w14:paraId="6BF58B3B">
      <w:pPr>
        <w:adjustRightInd w:val="0"/>
        <w:snapToGrid w:val="0"/>
        <w:spacing w:line="520" w:lineRule="exact"/>
        <w:jc w:val="center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 xml:space="preserve">            </w:t>
      </w:r>
      <w:r>
        <w:rPr>
          <w:rFonts w:hint="eastAsia" w:ascii="仿宋_GB2312" w:hAnsi="仿宋" w:eastAsia="仿宋_GB2312" w:cs="仿宋"/>
          <w:sz w:val="28"/>
          <w:szCs w:val="28"/>
        </w:rPr>
        <w:t>公司</w:t>
      </w:r>
      <w:bookmarkStart w:id="0" w:name="_GoBack"/>
      <w:bookmarkEnd w:id="0"/>
      <w:r>
        <w:rPr>
          <w:rFonts w:hint="eastAsia" w:ascii="仿宋_GB2312" w:hAnsi="仿宋" w:eastAsia="仿宋_GB2312" w:cs="仿宋"/>
          <w:sz w:val="28"/>
          <w:szCs w:val="28"/>
        </w:rPr>
        <w:t>名称（签章）：</w:t>
      </w:r>
    </w:p>
    <w:p w14:paraId="45EB47CD">
      <w:pPr>
        <w:adjustRightInd w:val="0"/>
        <w:snapToGrid w:val="0"/>
        <w:spacing w:line="520" w:lineRule="exact"/>
        <w:ind w:firstLine="3080" w:firstLineChars="1100"/>
        <w:jc w:val="center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 xml:space="preserve">                </w:t>
      </w:r>
      <w:r>
        <w:rPr>
          <w:rFonts w:hint="eastAsia" w:ascii="仿宋_GB2312" w:hAnsi="仿宋" w:eastAsia="仿宋_GB2312" w:cs="仿宋"/>
          <w:sz w:val="28"/>
          <w:szCs w:val="28"/>
        </w:rPr>
        <w:t>日期：    年   月   日</w:t>
      </w:r>
    </w:p>
    <w:p w14:paraId="6E2E5691">
      <w:pPr>
        <w:rPr>
          <w:rFonts w:hint="eastAsia" w:ascii="仿宋_GB2312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E6FC0"/>
    <w:multiLevelType w:val="multilevel"/>
    <w:tmpl w:val="53BE6FC0"/>
    <w:lvl w:ilvl="0" w:tentative="0">
      <w:start w:val="1"/>
      <w:numFmt w:val="decimal"/>
      <w:pStyle w:val="2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 w:tentative="0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 w:tentative="0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 w:tentative="0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1OWFiY2NjZmRhZGVmZDEwNWU5OTY3Nzg4NzEyM2UifQ=="/>
  </w:docVars>
  <w:rsids>
    <w:rsidRoot w:val="00911BD8"/>
    <w:rsid w:val="001B4A44"/>
    <w:rsid w:val="004F79FA"/>
    <w:rsid w:val="005A7486"/>
    <w:rsid w:val="005B2C2C"/>
    <w:rsid w:val="006376D2"/>
    <w:rsid w:val="00710092"/>
    <w:rsid w:val="00911BD8"/>
    <w:rsid w:val="009C5D8E"/>
    <w:rsid w:val="009E0BA7"/>
    <w:rsid w:val="00AA1C5E"/>
    <w:rsid w:val="00CB0C37"/>
    <w:rsid w:val="00E3060F"/>
    <w:rsid w:val="1FDB6AA1"/>
    <w:rsid w:val="4BA332C9"/>
    <w:rsid w:val="5387778E"/>
    <w:rsid w:val="57530B53"/>
    <w:rsid w:val="74DF6386"/>
    <w:rsid w:val="760716DF"/>
    <w:rsid w:val="79092D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7"/>
    <w:qFormat/>
    <w:uiPriority w:val="0"/>
    <w:pPr>
      <w:numPr>
        <w:ilvl w:val="0"/>
        <w:numId w:val="1"/>
      </w:numPr>
      <w:tabs>
        <w:tab w:val="clear" w:pos="839"/>
      </w:tabs>
      <w:spacing w:after="120"/>
      <w:ind w:left="0" w:firstLine="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ody Text Char"/>
    <w:basedOn w:val="6"/>
    <w:link w:val="2"/>
    <w:qFormat/>
    <w:uiPriority w:val="0"/>
  </w:style>
  <w:style w:type="paragraph" w:customStyle="1" w:styleId="8">
    <w:name w:val="纯文本1"/>
    <w:basedOn w:val="1"/>
    <w:qFormat/>
    <w:uiPriority w:val="0"/>
    <w:rPr>
      <w:rFonts w:ascii="宋体" w:hAnsi="宋体" w:cs="Courier New"/>
      <w:szCs w:val="21"/>
    </w:rPr>
  </w:style>
  <w:style w:type="character" w:customStyle="1" w:styleId="9">
    <w:name w:val="Header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Footer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374</Words>
  <Characters>377</Characters>
  <Lines>2</Lines>
  <Paragraphs>1</Paragraphs>
  <TotalTime>4</TotalTime>
  <ScaleCrop>false</ScaleCrop>
  <LinksUpToDate>false</LinksUpToDate>
  <CharactersWithSpaces>388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2022-02-18T04:11:00Z</dcterms:created>
  <dc:creator>林斐</dc:creator>
  <cp:lastModifiedBy>胡(⌒∇⌒)</cp:lastModifiedBy>
  <dcterms:modified xsi:type="dcterms:W3CDTF">2026-04-17T01:19:43Z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67CB10899BD44E0C9CD8BD5ACA45F39C</vt:lpwstr>
  </property>
  <property fmtid="{D5CDD505-2E9C-101B-9397-08002B2CF9AE}" pid="4" name="KSOTemplateDocerSaveRecord">
    <vt:lpwstr>eyJoZGlkIjoiNDU0ZTA1ZGFlOTM2OTAxOWNmMmU1MDY1YTg1OWJmMzUiLCJ1c2VySWQiOiIxMjE1MjkxMjU1In0=</vt:lpwstr>
  </property>
</Properties>
</file>